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CA" w:rsidRDefault="00F85ACA" w:rsidP="00F85ACA">
      <w:pPr>
        <w:rPr>
          <w:rFonts w:ascii="方正小标宋简体" w:eastAsia="方正小标宋简体"/>
          <w:sz w:val="36"/>
          <w:szCs w:val="36"/>
        </w:rPr>
      </w:pPr>
      <w:r>
        <w:rPr>
          <w:rFonts w:ascii="方正小标宋简体" w:eastAsia="方正小标宋简体" w:hint="eastAsia"/>
          <w:noProof/>
          <w:sz w:val="36"/>
          <w:szCs w:val="36"/>
        </w:rPr>
        <w:drawing>
          <wp:inline distT="0" distB="0" distL="0" distR="0">
            <wp:extent cx="800100" cy="781050"/>
            <wp:effectExtent l="19050" t="0" r="0" b="0"/>
            <wp:docPr id="2" name="图片 3" descr="技能大赛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技能大赛logojpg"/>
                    <pic:cNvPicPr>
                      <a:picLocks noChangeAspect="1" noChangeArrowheads="1"/>
                    </pic:cNvPicPr>
                  </pic:nvPicPr>
                  <pic:blipFill>
                    <a:blip r:embed="rId8" cstate="print"/>
                    <a:srcRect/>
                    <a:stretch>
                      <a:fillRect/>
                    </a:stretch>
                  </pic:blipFill>
                  <pic:spPr bwMode="auto">
                    <a:xfrm>
                      <a:off x="0" y="0"/>
                      <a:ext cx="800100" cy="781050"/>
                    </a:xfrm>
                    <a:prstGeom prst="rect">
                      <a:avLst/>
                    </a:prstGeom>
                    <a:noFill/>
                    <a:ln w="9525">
                      <a:noFill/>
                      <a:miter lim="800000"/>
                      <a:headEnd/>
                      <a:tailEnd/>
                    </a:ln>
                  </pic:spPr>
                </pic:pic>
              </a:graphicData>
            </a:graphic>
          </wp:inline>
        </w:drawing>
      </w:r>
    </w:p>
    <w:p w:rsidR="00F85ACA" w:rsidRDefault="00F85ACA" w:rsidP="00F85ACA">
      <w:pPr>
        <w:jc w:val="center"/>
        <w:rPr>
          <w:rFonts w:ascii="方正小标宋简体" w:eastAsia="方正小标宋简体" w:hAnsi="黑体" w:cs="黑体"/>
          <w:b/>
          <w:bCs/>
          <w:kern w:val="0"/>
          <w:sz w:val="48"/>
          <w:szCs w:val="56"/>
        </w:rPr>
      </w:pPr>
      <w:r>
        <w:rPr>
          <w:rFonts w:ascii="方正小标宋简体" w:eastAsia="方正小标宋简体" w:hAnsi="黑体" w:cs="黑体" w:hint="eastAsia"/>
          <w:b/>
          <w:bCs/>
          <w:kern w:val="0"/>
          <w:sz w:val="48"/>
          <w:szCs w:val="56"/>
        </w:rPr>
        <w:t>中华人民共和国第一届职业技能大赛</w:t>
      </w:r>
    </w:p>
    <w:p w:rsidR="00F85ACA" w:rsidRDefault="00F85ACA" w:rsidP="00F85ACA">
      <w:pPr>
        <w:jc w:val="center"/>
        <w:rPr>
          <w:rFonts w:ascii="方正小标宋简体" w:eastAsia="方正小标宋简体" w:hAnsi="黑体" w:cs="黑体"/>
          <w:b/>
          <w:bCs/>
          <w:kern w:val="0"/>
          <w:sz w:val="48"/>
          <w:szCs w:val="56"/>
        </w:rPr>
      </w:pPr>
      <w:r>
        <w:rPr>
          <w:rFonts w:ascii="方正小标宋简体" w:eastAsia="方正小标宋简体" w:hAnsi="黑体" w:cs="黑体" w:hint="eastAsia"/>
          <w:b/>
          <w:bCs/>
          <w:kern w:val="0"/>
          <w:sz w:val="48"/>
          <w:szCs w:val="56"/>
        </w:rPr>
        <w:t xml:space="preserve"> 四川省选拔赛暨第四届“四川工匠杯”</w:t>
      </w:r>
    </w:p>
    <w:p w:rsidR="00F85ACA" w:rsidRPr="00762116" w:rsidRDefault="00F85ACA" w:rsidP="00F85ACA">
      <w:pPr>
        <w:jc w:val="center"/>
        <w:rPr>
          <w:rFonts w:ascii="方正小标宋简体" w:eastAsia="方正小标宋简体" w:hAnsi="黑体" w:cs="黑体"/>
          <w:b/>
          <w:bCs/>
          <w:kern w:val="0"/>
          <w:sz w:val="48"/>
          <w:szCs w:val="56"/>
        </w:rPr>
      </w:pPr>
      <w:r>
        <w:rPr>
          <w:rFonts w:ascii="方正小标宋简体" w:eastAsia="方正小标宋简体" w:hAnsi="黑体" w:cs="黑体" w:hint="eastAsia"/>
          <w:b/>
          <w:bCs/>
          <w:kern w:val="0"/>
          <w:sz w:val="48"/>
          <w:szCs w:val="56"/>
        </w:rPr>
        <w:t>职业技能大赛</w:t>
      </w:r>
    </w:p>
    <w:p w:rsidR="00F85ACA" w:rsidRDefault="00F85ACA" w:rsidP="00F85ACA">
      <w:pPr>
        <w:spacing w:line="680" w:lineRule="exact"/>
        <w:jc w:val="center"/>
        <w:rPr>
          <w:rFonts w:ascii="方正小标宋简体" w:eastAsia="方正小标宋简体" w:hAnsi="黑体" w:cs="黑体"/>
          <w:b/>
          <w:bCs/>
          <w:color w:val="FF0000"/>
          <w:kern w:val="0"/>
          <w:sz w:val="48"/>
          <w:szCs w:val="56"/>
        </w:rPr>
      </w:pPr>
    </w:p>
    <w:p w:rsidR="00F85ACA" w:rsidRDefault="00F85ACA" w:rsidP="00F85ACA">
      <w:pPr>
        <w:spacing w:line="680" w:lineRule="exact"/>
        <w:jc w:val="center"/>
        <w:rPr>
          <w:rFonts w:ascii="方正小标宋简体" w:eastAsia="方正小标宋简体" w:hAnsi="黑体" w:cs="黑体"/>
          <w:b/>
          <w:bCs/>
          <w:kern w:val="0"/>
          <w:sz w:val="48"/>
          <w:szCs w:val="56"/>
        </w:rPr>
      </w:pPr>
      <w:r>
        <w:rPr>
          <w:rFonts w:ascii="方正小标宋简体" w:eastAsia="方正小标宋简体" w:hAnsi="黑体" w:cs="黑体" w:hint="eastAsia"/>
          <w:b/>
          <w:bCs/>
          <w:kern w:val="0"/>
          <w:sz w:val="48"/>
          <w:szCs w:val="56"/>
        </w:rPr>
        <w:t>物联网技术项目</w:t>
      </w:r>
    </w:p>
    <w:p w:rsidR="00F85ACA" w:rsidRPr="008233A1" w:rsidRDefault="00F85ACA" w:rsidP="00F85ACA"/>
    <w:p w:rsidR="00F85ACA" w:rsidRPr="007851E2" w:rsidRDefault="00F85ACA" w:rsidP="00F85ACA">
      <w:pPr>
        <w:snapToGrid w:val="0"/>
        <w:jc w:val="center"/>
        <w:rPr>
          <w:rFonts w:ascii="黑体" w:eastAsia="黑体" w:hAnsi="黑体"/>
          <w:b/>
          <w:bCs/>
          <w:color w:val="000000"/>
          <w:sz w:val="48"/>
          <w:szCs w:val="48"/>
        </w:rPr>
      </w:pPr>
    </w:p>
    <w:p w:rsidR="00F85ACA" w:rsidRPr="007851E2" w:rsidRDefault="00F85ACA" w:rsidP="00F85ACA">
      <w:pPr>
        <w:snapToGrid w:val="0"/>
        <w:jc w:val="center"/>
        <w:rPr>
          <w:rFonts w:ascii="锐字云字库魏体1.0" w:eastAsia="锐字云字库魏体1.0" w:hAnsi="锐字云字库魏体1.0" w:cs="锐字云字库魏体1.0"/>
          <w:sz w:val="72"/>
        </w:rPr>
      </w:pPr>
      <w:r w:rsidRPr="007851E2">
        <w:rPr>
          <w:rFonts w:ascii="锐字云字库魏体1.0" w:eastAsia="锐字云字库魏体1.0" w:hAnsi="锐字云字库魏体1.0" w:cs="锐字云字库魏体1.0" w:hint="eastAsia"/>
          <w:sz w:val="72"/>
        </w:rPr>
        <w:t xml:space="preserve">技 </w:t>
      </w:r>
    </w:p>
    <w:p w:rsidR="00F85ACA" w:rsidRPr="007851E2" w:rsidRDefault="00F85ACA" w:rsidP="00F85ACA">
      <w:pPr>
        <w:snapToGrid w:val="0"/>
        <w:jc w:val="center"/>
        <w:rPr>
          <w:rFonts w:ascii="锐字云字库魏体1.0" w:eastAsia="锐字云字库魏体1.0" w:hAnsi="锐字云字库魏体1.0" w:cs="锐字云字库魏体1.0"/>
          <w:sz w:val="72"/>
        </w:rPr>
      </w:pPr>
      <w:r w:rsidRPr="007851E2">
        <w:rPr>
          <w:rFonts w:ascii="锐字云字库魏体1.0" w:eastAsia="锐字云字库魏体1.0" w:hAnsi="锐字云字库魏体1.0" w:cs="锐字云字库魏体1.0" w:hint="eastAsia"/>
          <w:sz w:val="72"/>
        </w:rPr>
        <w:t xml:space="preserve">术 </w:t>
      </w:r>
    </w:p>
    <w:p w:rsidR="00F85ACA" w:rsidRPr="007851E2" w:rsidRDefault="00F85ACA" w:rsidP="00F85ACA">
      <w:pPr>
        <w:snapToGrid w:val="0"/>
        <w:jc w:val="center"/>
        <w:rPr>
          <w:rFonts w:ascii="锐字云字库魏体1.0" w:eastAsia="锐字云字库魏体1.0" w:hAnsi="锐字云字库魏体1.0" w:cs="锐字云字库魏体1.0"/>
          <w:sz w:val="72"/>
        </w:rPr>
      </w:pPr>
      <w:r w:rsidRPr="007851E2">
        <w:rPr>
          <w:rFonts w:ascii="锐字云字库魏体1.0" w:eastAsia="锐字云字库魏体1.0" w:hAnsi="锐字云字库魏体1.0" w:cs="锐字云字库魏体1.0" w:hint="eastAsia"/>
          <w:sz w:val="72"/>
        </w:rPr>
        <w:t xml:space="preserve">文 </w:t>
      </w:r>
    </w:p>
    <w:p w:rsidR="00F85ACA" w:rsidRPr="007851E2" w:rsidRDefault="00F85ACA" w:rsidP="00F85ACA">
      <w:pPr>
        <w:snapToGrid w:val="0"/>
        <w:jc w:val="center"/>
        <w:rPr>
          <w:rFonts w:ascii="黑体" w:eastAsia="黑体" w:hAnsi="黑体"/>
          <w:b/>
          <w:bCs/>
          <w:color w:val="000000"/>
          <w:sz w:val="48"/>
          <w:szCs w:val="48"/>
        </w:rPr>
      </w:pPr>
      <w:r w:rsidRPr="007851E2">
        <w:rPr>
          <w:rFonts w:ascii="锐字云字库魏体1.0" w:eastAsia="锐字云字库魏体1.0" w:hAnsi="锐字云字库魏体1.0" w:cs="锐字云字库魏体1.0" w:hint="eastAsia"/>
          <w:sz w:val="72"/>
        </w:rPr>
        <w:t>件</w:t>
      </w:r>
    </w:p>
    <w:p w:rsidR="00F85ACA" w:rsidRDefault="00F85ACA" w:rsidP="00F85ACA">
      <w:pPr>
        <w:jc w:val="center"/>
        <w:rPr>
          <w:rFonts w:cs="宋体" w:hint="eastAsia"/>
          <w:sz w:val="32"/>
          <w:szCs w:val="32"/>
        </w:rPr>
      </w:pPr>
    </w:p>
    <w:p w:rsidR="00F85ACA" w:rsidRPr="00762116" w:rsidRDefault="00F85ACA" w:rsidP="00F85ACA">
      <w:pPr>
        <w:pStyle w:val="a9"/>
      </w:pPr>
    </w:p>
    <w:p w:rsidR="00F85ACA" w:rsidRPr="00266104" w:rsidRDefault="00F85ACA" w:rsidP="00F85ACA">
      <w:pPr>
        <w:jc w:val="center"/>
        <w:rPr>
          <w:rFonts w:cs="宋体"/>
          <w:sz w:val="32"/>
          <w:szCs w:val="32"/>
        </w:rPr>
      </w:pPr>
      <w:r w:rsidRPr="007851E2">
        <w:rPr>
          <w:rFonts w:cs="宋体" w:hint="eastAsia"/>
          <w:sz w:val="32"/>
          <w:szCs w:val="32"/>
        </w:rPr>
        <w:t>2020</w:t>
      </w:r>
      <w:r w:rsidRPr="007851E2">
        <w:rPr>
          <w:rFonts w:cs="宋体" w:hint="eastAsia"/>
          <w:sz w:val="32"/>
          <w:szCs w:val="32"/>
        </w:rPr>
        <w:t>年</w:t>
      </w:r>
      <w:r>
        <w:rPr>
          <w:rFonts w:cs="宋体" w:hint="eastAsia"/>
          <w:sz w:val="32"/>
          <w:szCs w:val="32"/>
        </w:rPr>
        <w:t>9</w:t>
      </w:r>
      <w:r w:rsidRPr="007851E2">
        <w:rPr>
          <w:rFonts w:cs="宋体" w:hint="eastAsia"/>
          <w:sz w:val="32"/>
          <w:szCs w:val="32"/>
        </w:rPr>
        <w:t>月</w:t>
      </w:r>
    </w:p>
    <w:p w:rsidR="00BC7539" w:rsidRPr="008D3113" w:rsidRDefault="00BC7539"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lastRenderedPageBreak/>
        <w:t>1项目简介</w:t>
      </w:r>
    </w:p>
    <w:p w:rsidR="0077445E" w:rsidRPr="008D3113" w:rsidRDefault="00BC7539"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1.1项目</w:t>
      </w:r>
      <w:r w:rsidR="0077445E" w:rsidRPr="008D3113">
        <w:rPr>
          <w:rFonts w:asciiTheme="minorEastAsia" w:eastAsiaTheme="minorEastAsia" w:hAnsiTheme="minorEastAsia" w:hint="eastAsia"/>
          <w:sz w:val="24"/>
          <w:szCs w:val="24"/>
        </w:rPr>
        <w:t>名称</w:t>
      </w:r>
    </w:p>
    <w:p w:rsidR="0077445E" w:rsidRPr="008D3113" w:rsidRDefault="00BC7539"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项目</w:t>
      </w:r>
      <w:r w:rsidR="0077445E" w:rsidRPr="008D3113">
        <w:rPr>
          <w:rFonts w:asciiTheme="minorEastAsia" w:eastAsiaTheme="minorEastAsia" w:hAnsiTheme="minorEastAsia" w:cs="仿宋" w:hint="eastAsia"/>
          <w:kern w:val="0"/>
          <w:sz w:val="24"/>
          <w:szCs w:val="24"/>
        </w:rPr>
        <w:t>名称：</w:t>
      </w:r>
      <w:r w:rsidR="00E741F7" w:rsidRPr="008D3113">
        <w:rPr>
          <w:rFonts w:asciiTheme="minorEastAsia" w:eastAsiaTheme="minorEastAsia" w:hAnsiTheme="minorEastAsia" w:cs="仿宋" w:hint="eastAsia"/>
          <w:kern w:val="0"/>
          <w:sz w:val="24"/>
          <w:szCs w:val="24"/>
        </w:rPr>
        <w:t>物联网技术</w:t>
      </w:r>
    </w:p>
    <w:p w:rsidR="0077445E" w:rsidRPr="008D3113" w:rsidRDefault="0077445E"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英语翻译：</w:t>
      </w:r>
      <w:r w:rsidR="00E741F7" w:rsidRPr="008D3113">
        <w:rPr>
          <w:rFonts w:asciiTheme="minorEastAsia" w:eastAsiaTheme="minorEastAsia" w:hAnsiTheme="minorEastAsia" w:cs="仿宋"/>
          <w:kern w:val="0"/>
          <w:sz w:val="24"/>
          <w:szCs w:val="24"/>
        </w:rPr>
        <w:t>Internet of things technology</w:t>
      </w:r>
    </w:p>
    <w:p w:rsidR="0077445E" w:rsidRPr="008D3113" w:rsidRDefault="00BC7539"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项目</w:t>
      </w:r>
      <w:r w:rsidR="0077445E" w:rsidRPr="008D3113">
        <w:rPr>
          <w:rFonts w:asciiTheme="minorEastAsia" w:eastAsiaTheme="minorEastAsia" w:hAnsiTheme="minorEastAsia" w:cs="仿宋" w:hint="eastAsia"/>
          <w:kern w:val="0"/>
          <w:sz w:val="24"/>
          <w:szCs w:val="24"/>
        </w:rPr>
        <w:t>归属产业：</w:t>
      </w:r>
      <w:r w:rsidR="00EE58A3" w:rsidRPr="008D3113">
        <w:rPr>
          <w:rFonts w:asciiTheme="minorEastAsia" w:eastAsiaTheme="minorEastAsia" w:hAnsiTheme="minorEastAsia" w:cs="仿宋" w:hint="eastAsia"/>
          <w:kern w:val="0"/>
          <w:sz w:val="24"/>
          <w:szCs w:val="24"/>
        </w:rPr>
        <w:t>电子信息产业、战略性新兴产业</w:t>
      </w:r>
    </w:p>
    <w:p w:rsidR="009C512D" w:rsidRPr="008D3113" w:rsidRDefault="00BC7539"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1.2</w:t>
      </w:r>
      <w:r w:rsidR="009C512D" w:rsidRPr="008D3113">
        <w:rPr>
          <w:rFonts w:asciiTheme="minorEastAsia" w:eastAsiaTheme="minorEastAsia" w:hAnsiTheme="minorEastAsia" w:hint="eastAsia"/>
          <w:sz w:val="24"/>
          <w:szCs w:val="24"/>
        </w:rPr>
        <w:t>项目描述</w:t>
      </w:r>
    </w:p>
    <w:p w:rsidR="0022112E" w:rsidRPr="008D3113" w:rsidRDefault="003C11DD"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kern w:val="0"/>
          <w:sz w:val="24"/>
          <w:szCs w:val="24"/>
        </w:rPr>
        <w:t>物联网技术</w:t>
      </w:r>
      <w:r w:rsidRPr="008D3113">
        <w:rPr>
          <w:rFonts w:asciiTheme="minorEastAsia" w:eastAsiaTheme="minorEastAsia" w:hAnsiTheme="minorEastAsia" w:cs="仿宋" w:hint="eastAsia"/>
          <w:kern w:val="0"/>
          <w:sz w:val="24"/>
          <w:szCs w:val="24"/>
        </w:rPr>
        <w:t>考核选手应用物联网技术、体系结构、协议标准和软硬件系统，进行物联网项目的解决方案设计与实施计划；物联网设备的安装、配置、调试物联网产品与设备，集成、部署物联网系统；维护与优化物联网工程项目，预防与解决物联网产品和网络系统问题，保障物联网系统安全和正常运行；开发和调试物联网网关，包括对接物联网系统的相关设备、协议及网络等异构系统；对接物联网平台、边缘服务及物联网应用；融合运用物联网设备、感知模块、控制模块、执行策略及物联网边缘服务。参赛选手应同时具备表达、书写、沟通、协调等能力，具有较高综合素质。</w:t>
      </w:r>
    </w:p>
    <w:p w:rsidR="00BC7539" w:rsidRPr="008D3113" w:rsidRDefault="0022112E"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sz w:val="24"/>
          <w:szCs w:val="24"/>
        </w:rPr>
        <w:t xml:space="preserve"> </w:t>
      </w:r>
      <w:r w:rsidR="00BC7539" w:rsidRPr="008D3113">
        <w:rPr>
          <w:rFonts w:asciiTheme="minorEastAsia" w:eastAsiaTheme="minorEastAsia" w:hAnsiTheme="minorEastAsia" w:hint="eastAsia"/>
          <w:sz w:val="24"/>
          <w:szCs w:val="24"/>
        </w:rPr>
        <w:t>1.3相关文件</w:t>
      </w:r>
    </w:p>
    <w:p w:rsidR="00BC7539" w:rsidRPr="008D3113" w:rsidRDefault="00BC7539"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本项目技术文件只包含项目技术工作的相关信息。除阅读本文件外，开展本技能项目竞赛还需配合其他相关文件一同使用：</w:t>
      </w:r>
    </w:p>
    <w:p w:rsidR="00212D32" w:rsidRPr="008D3113" w:rsidRDefault="00212D32"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关于举办中华人民共和国第一届职业技能大赛四川省选拔赛暨第四届“四川工匠杯”职业技能大赛的通知</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川人社函〔2020〕336号</w:t>
      </w:r>
      <w:r w:rsidRPr="008D3113">
        <w:rPr>
          <w:rFonts w:asciiTheme="minorEastAsia" w:eastAsiaTheme="minorEastAsia" w:hAnsiTheme="minorEastAsia" w:cs="仿宋" w:hint="eastAsia"/>
          <w:kern w:val="0"/>
          <w:sz w:val="24"/>
          <w:szCs w:val="24"/>
        </w:rPr>
        <w:t>）</w:t>
      </w:r>
    </w:p>
    <w:p w:rsidR="000469E0" w:rsidRPr="008D3113" w:rsidRDefault="000469E0"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1.4竞赛方式</w:t>
      </w:r>
    </w:p>
    <w:p w:rsidR="000469E0" w:rsidRPr="008D3113" w:rsidRDefault="000469E0"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1.4.1参赛对象</w:t>
      </w:r>
    </w:p>
    <w:p w:rsidR="000469E0" w:rsidRPr="008D3113" w:rsidRDefault="000469E0"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凡</w:t>
      </w:r>
      <w:r w:rsidR="00913DDE" w:rsidRPr="008D3113">
        <w:rPr>
          <w:rFonts w:asciiTheme="minorEastAsia" w:eastAsiaTheme="minorEastAsia" w:hAnsiTheme="minorEastAsia" w:cs="仿宋" w:hint="eastAsia"/>
          <w:kern w:val="0"/>
          <w:sz w:val="24"/>
          <w:szCs w:val="24"/>
        </w:rPr>
        <w:t>2004年1月1日以前出生，法定退休年龄以内的中国大陆公民，</w:t>
      </w:r>
      <w:r w:rsidRPr="008D3113">
        <w:rPr>
          <w:rFonts w:asciiTheme="minorEastAsia" w:eastAsiaTheme="minorEastAsia" w:hAnsiTheme="minorEastAsia" w:cs="仿宋" w:hint="eastAsia"/>
          <w:kern w:val="0"/>
          <w:sz w:val="24"/>
          <w:szCs w:val="24"/>
        </w:rPr>
        <w:t>思想品德优秀，身心健康，具备相应职业（专业）扎实基本功和技能水平，且有较强学习领悟能力及应变能力的人员均可报名参加。</w:t>
      </w:r>
    </w:p>
    <w:p w:rsidR="000469E0" w:rsidRPr="008D3113" w:rsidRDefault="000469E0"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1.4.2参赛方式</w:t>
      </w:r>
    </w:p>
    <w:p w:rsidR="000E29DA" w:rsidRPr="008D3113" w:rsidRDefault="009248DB"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cs="仿宋" w:hint="eastAsia"/>
          <w:kern w:val="0"/>
          <w:sz w:val="24"/>
          <w:szCs w:val="24"/>
        </w:rPr>
        <w:t>竞赛采取</w:t>
      </w:r>
      <w:r w:rsidR="0063085B" w:rsidRPr="008D3113">
        <w:rPr>
          <w:rFonts w:asciiTheme="minorEastAsia" w:eastAsiaTheme="minorEastAsia" w:hAnsiTheme="minorEastAsia" w:cs="仿宋" w:hint="eastAsia"/>
          <w:kern w:val="0"/>
          <w:sz w:val="24"/>
          <w:szCs w:val="24"/>
        </w:rPr>
        <w:t>单人</w:t>
      </w:r>
      <w:r w:rsidRPr="008D3113">
        <w:rPr>
          <w:rFonts w:asciiTheme="minorEastAsia" w:eastAsiaTheme="minorEastAsia" w:hAnsiTheme="minorEastAsia" w:cs="仿宋" w:hint="eastAsia"/>
          <w:kern w:val="0"/>
          <w:sz w:val="24"/>
          <w:szCs w:val="24"/>
        </w:rPr>
        <w:t>赛形式，</w:t>
      </w:r>
      <w:r w:rsidR="00DD183B" w:rsidRPr="008D3113">
        <w:rPr>
          <w:rFonts w:asciiTheme="minorEastAsia" w:eastAsiaTheme="minorEastAsia" w:hAnsiTheme="minorEastAsia" w:cs="仿宋" w:hint="eastAsia"/>
          <w:kern w:val="0"/>
          <w:sz w:val="24"/>
          <w:szCs w:val="24"/>
        </w:rPr>
        <w:t>参赛选</w:t>
      </w:r>
      <w:r w:rsidR="00200F14" w:rsidRPr="008D3113">
        <w:rPr>
          <w:rFonts w:asciiTheme="minorEastAsia" w:eastAsiaTheme="minorEastAsia" w:hAnsiTheme="minorEastAsia" w:cs="仿宋" w:hint="eastAsia"/>
          <w:kern w:val="0"/>
          <w:sz w:val="24"/>
          <w:szCs w:val="24"/>
        </w:rPr>
        <w:t>手</w:t>
      </w:r>
      <w:r w:rsidR="00DD183B" w:rsidRPr="008D3113">
        <w:rPr>
          <w:rFonts w:asciiTheme="minorEastAsia" w:eastAsiaTheme="minorEastAsia" w:hAnsiTheme="minorEastAsia" w:cs="仿宋" w:hint="eastAsia"/>
          <w:kern w:val="0"/>
          <w:sz w:val="24"/>
          <w:szCs w:val="24"/>
        </w:rPr>
        <w:t>根据任务要求，在规定时间内</w:t>
      </w:r>
      <w:r w:rsidR="000E29DA" w:rsidRPr="008D3113">
        <w:rPr>
          <w:rFonts w:asciiTheme="minorEastAsia" w:eastAsiaTheme="minorEastAsia" w:hAnsiTheme="minorEastAsia" w:cs="仿宋" w:hint="eastAsia"/>
          <w:kern w:val="0"/>
          <w:sz w:val="24"/>
          <w:szCs w:val="24"/>
        </w:rPr>
        <w:t>实现比赛任务,竞赛工位的计算机已部署好运行环境</w:t>
      </w:r>
      <w:r w:rsidR="000E29DA" w:rsidRPr="008D3113">
        <w:rPr>
          <w:rFonts w:asciiTheme="minorEastAsia" w:eastAsiaTheme="minorEastAsia" w:hAnsiTheme="minorEastAsia" w:hint="eastAsia"/>
          <w:sz w:val="24"/>
          <w:szCs w:val="24"/>
        </w:rPr>
        <w:t>。</w:t>
      </w:r>
      <w:r w:rsidR="000E29DA" w:rsidRPr="008D3113">
        <w:rPr>
          <w:rFonts w:asciiTheme="minorEastAsia" w:eastAsiaTheme="minorEastAsia" w:hAnsiTheme="minorEastAsia" w:cs="仿宋" w:hint="eastAsia"/>
          <w:kern w:val="0"/>
          <w:sz w:val="24"/>
          <w:szCs w:val="24"/>
        </w:rPr>
        <w:t>赛题以任务书的形式发放，竞赛使用的软件或参考资料在赛前拷贝至参赛选手的计算机，参赛</w:t>
      </w:r>
      <w:r w:rsidR="00DD183B" w:rsidRPr="008D3113">
        <w:rPr>
          <w:rFonts w:asciiTheme="minorEastAsia" w:eastAsiaTheme="minorEastAsia" w:hAnsiTheme="minorEastAsia" w:cs="仿宋" w:hint="eastAsia"/>
          <w:kern w:val="0"/>
          <w:sz w:val="24"/>
          <w:szCs w:val="24"/>
        </w:rPr>
        <w:t>选手</w:t>
      </w:r>
      <w:r w:rsidR="000E29DA" w:rsidRPr="008D3113">
        <w:rPr>
          <w:rFonts w:asciiTheme="minorEastAsia" w:eastAsiaTheme="minorEastAsia" w:hAnsiTheme="minorEastAsia" w:cs="仿宋" w:hint="eastAsia"/>
          <w:kern w:val="0"/>
          <w:sz w:val="24"/>
          <w:szCs w:val="24"/>
        </w:rPr>
        <w:t>根据任务书的要求完成竞赛任务。</w:t>
      </w:r>
    </w:p>
    <w:p w:rsidR="0077445E" w:rsidRPr="008D3113" w:rsidRDefault="00BC7539"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2</w:t>
      </w:r>
      <w:r w:rsidR="0077445E" w:rsidRPr="008D3113">
        <w:rPr>
          <w:rFonts w:asciiTheme="minorEastAsia" w:eastAsiaTheme="minorEastAsia" w:hAnsiTheme="minorEastAsia" w:hint="eastAsia"/>
          <w:sz w:val="24"/>
          <w:szCs w:val="24"/>
        </w:rPr>
        <w:t>竞赛目的</w:t>
      </w:r>
    </w:p>
    <w:p w:rsidR="0032276B" w:rsidRPr="008D3113" w:rsidRDefault="0032276B"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kern w:val="0"/>
          <w:sz w:val="24"/>
          <w:szCs w:val="24"/>
        </w:rPr>
        <w:t>为深入贯彻落实习近平总书记对我国选手在世界技能大赛上取得佳绩作出的重要指示精神，充分发挥职业技能竞赛在促进技能人才培养、推动开展职业技能培训和弘扬工匠精神方面的重要作用</w:t>
      </w:r>
      <w:r w:rsidRPr="008D3113">
        <w:rPr>
          <w:rFonts w:asciiTheme="minorEastAsia" w:eastAsiaTheme="minorEastAsia" w:hAnsiTheme="minorEastAsia" w:cs="仿宋" w:hint="eastAsia"/>
          <w:kern w:val="0"/>
          <w:sz w:val="24"/>
          <w:szCs w:val="24"/>
        </w:rPr>
        <w:t>。</w:t>
      </w:r>
    </w:p>
    <w:p w:rsidR="001003E9" w:rsidRPr="008D3113" w:rsidRDefault="0032276B"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根据</w:t>
      </w:r>
      <w:r w:rsidRPr="008D3113">
        <w:rPr>
          <w:rFonts w:asciiTheme="minorEastAsia" w:eastAsiaTheme="minorEastAsia" w:hAnsiTheme="minorEastAsia" w:cs="仿宋"/>
          <w:kern w:val="0"/>
          <w:sz w:val="24"/>
          <w:szCs w:val="24"/>
        </w:rPr>
        <w:t>人力资源和社会保障部公布</w:t>
      </w:r>
      <w:r w:rsidRPr="008D3113">
        <w:rPr>
          <w:rFonts w:asciiTheme="minorEastAsia" w:eastAsiaTheme="minorEastAsia" w:hAnsiTheme="minorEastAsia" w:cs="仿宋" w:hint="eastAsia"/>
          <w:kern w:val="0"/>
          <w:sz w:val="24"/>
          <w:szCs w:val="24"/>
        </w:rPr>
        <w:t>的物联网领域相关国家职业标准，包括：物联网安装调试员、</w:t>
      </w:r>
      <w:r w:rsidRPr="008D3113">
        <w:rPr>
          <w:rFonts w:asciiTheme="minorEastAsia" w:eastAsiaTheme="minorEastAsia" w:hAnsiTheme="minorEastAsia" w:cs="仿宋"/>
          <w:kern w:val="0"/>
          <w:sz w:val="24"/>
          <w:szCs w:val="24"/>
        </w:rPr>
        <w:t>物联网工程技术人员</w:t>
      </w:r>
      <w:r w:rsidRPr="008D3113">
        <w:rPr>
          <w:rFonts w:asciiTheme="minorEastAsia" w:eastAsiaTheme="minorEastAsia" w:hAnsiTheme="minorEastAsia" w:cs="仿宋" w:hint="eastAsia"/>
          <w:kern w:val="0"/>
          <w:sz w:val="24"/>
          <w:szCs w:val="24"/>
        </w:rPr>
        <w:t>，结合企业职业岗位对人才培养需求</w:t>
      </w:r>
      <w:r w:rsidR="001003E9" w:rsidRPr="008D3113">
        <w:rPr>
          <w:rFonts w:asciiTheme="minorEastAsia" w:eastAsiaTheme="minorEastAsia" w:hAnsiTheme="minorEastAsia" w:cs="仿宋" w:hint="eastAsia"/>
          <w:kern w:val="0"/>
          <w:sz w:val="24"/>
          <w:szCs w:val="24"/>
        </w:rPr>
        <w:t>，充分对接相关</w:t>
      </w:r>
      <w:r w:rsidR="001003E9" w:rsidRPr="008D3113">
        <w:rPr>
          <w:rFonts w:asciiTheme="minorEastAsia" w:eastAsiaTheme="minorEastAsia" w:hAnsiTheme="minorEastAsia" w:cs="仿宋"/>
          <w:kern w:val="0"/>
          <w:sz w:val="24"/>
          <w:szCs w:val="24"/>
        </w:rPr>
        <w:t>行业新业态发展、</w:t>
      </w:r>
      <w:r w:rsidR="001003E9" w:rsidRPr="008D3113">
        <w:rPr>
          <w:rFonts w:asciiTheme="minorEastAsia" w:eastAsiaTheme="minorEastAsia" w:hAnsiTheme="minorEastAsia" w:cs="仿宋" w:hint="eastAsia"/>
          <w:kern w:val="0"/>
          <w:sz w:val="24"/>
          <w:szCs w:val="24"/>
        </w:rPr>
        <w:t>物联网</w:t>
      </w:r>
      <w:r w:rsidR="001003E9" w:rsidRPr="008D3113">
        <w:rPr>
          <w:rFonts w:asciiTheme="minorEastAsia" w:eastAsiaTheme="minorEastAsia" w:hAnsiTheme="minorEastAsia" w:cs="仿宋"/>
          <w:kern w:val="0"/>
          <w:sz w:val="24"/>
          <w:szCs w:val="24"/>
        </w:rPr>
        <w:t>产业链延伸交叉与技术进步需求。</w:t>
      </w:r>
    </w:p>
    <w:p w:rsidR="0032276B" w:rsidRPr="008D3113" w:rsidRDefault="001003E9"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通过组织中华人民共和国第一届</w:t>
      </w:r>
      <w:r w:rsidR="00A93E8C" w:rsidRPr="008D3113">
        <w:rPr>
          <w:rFonts w:asciiTheme="minorEastAsia" w:eastAsiaTheme="minorEastAsia" w:hAnsiTheme="minorEastAsia" w:cs="仿宋" w:hint="eastAsia"/>
          <w:kern w:val="0"/>
          <w:sz w:val="24"/>
          <w:szCs w:val="24"/>
        </w:rPr>
        <w:t>职业</w:t>
      </w:r>
      <w:r w:rsidRPr="008D3113">
        <w:rPr>
          <w:rFonts w:asciiTheme="minorEastAsia" w:eastAsiaTheme="minorEastAsia" w:hAnsiTheme="minorEastAsia" w:cs="仿宋" w:hint="eastAsia"/>
          <w:kern w:val="0"/>
          <w:sz w:val="24"/>
          <w:szCs w:val="24"/>
        </w:rPr>
        <w:t>技能大赛物联网技术项目选拔赛，</w:t>
      </w:r>
      <w:r w:rsidR="00535AB5" w:rsidRPr="008D3113">
        <w:rPr>
          <w:rFonts w:asciiTheme="minorEastAsia" w:eastAsiaTheme="minorEastAsia" w:hAnsiTheme="minorEastAsia" w:cs="仿宋" w:hint="eastAsia"/>
          <w:kern w:val="0"/>
          <w:sz w:val="24"/>
          <w:szCs w:val="24"/>
        </w:rPr>
        <w:t>进一步</w:t>
      </w:r>
      <w:r w:rsidRPr="008D3113">
        <w:rPr>
          <w:rFonts w:asciiTheme="minorEastAsia" w:eastAsiaTheme="minorEastAsia" w:hAnsiTheme="minorEastAsia" w:cs="仿宋" w:hint="eastAsia"/>
          <w:kern w:val="0"/>
          <w:sz w:val="24"/>
          <w:szCs w:val="24"/>
        </w:rPr>
        <w:t>加深</w:t>
      </w:r>
      <w:r w:rsidR="00535AB5" w:rsidRPr="008D3113">
        <w:rPr>
          <w:rFonts w:asciiTheme="minorEastAsia" w:eastAsiaTheme="minorEastAsia" w:hAnsiTheme="minorEastAsia" w:cs="仿宋" w:hint="eastAsia"/>
          <w:kern w:val="0"/>
          <w:sz w:val="24"/>
          <w:szCs w:val="24"/>
        </w:rPr>
        <w:t>我省</w:t>
      </w:r>
      <w:r w:rsidRPr="008D3113">
        <w:rPr>
          <w:rFonts w:asciiTheme="minorEastAsia" w:eastAsiaTheme="minorEastAsia" w:hAnsiTheme="minorEastAsia" w:cs="仿宋" w:hint="eastAsia"/>
          <w:kern w:val="0"/>
          <w:sz w:val="24"/>
          <w:szCs w:val="24"/>
        </w:rPr>
        <w:t>对物联网相关技术技能发展趋势的了解与认识，并向社会展示物联网技术、推广物联网技术，促进物联网技术竞赛和物联网</w:t>
      </w:r>
      <w:r w:rsidR="00535AB5" w:rsidRPr="008D3113">
        <w:rPr>
          <w:rFonts w:asciiTheme="minorEastAsia" w:eastAsiaTheme="minorEastAsia" w:hAnsiTheme="minorEastAsia" w:cs="仿宋" w:hint="eastAsia"/>
          <w:kern w:val="0"/>
          <w:sz w:val="24"/>
          <w:szCs w:val="24"/>
        </w:rPr>
        <w:t>技术</w:t>
      </w:r>
      <w:r w:rsidRPr="008D3113">
        <w:rPr>
          <w:rFonts w:asciiTheme="minorEastAsia" w:eastAsiaTheme="minorEastAsia" w:hAnsiTheme="minorEastAsia" w:cs="仿宋" w:hint="eastAsia"/>
          <w:kern w:val="0"/>
          <w:sz w:val="24"/>
          <w:szCs w:val="24"/>
        </w:rPr>
        <w:t>人才培养工作科学有序地发展</w:t>
      </w:r>
      <w:r w:rsidR="0032276B" w:rsidRPr="008D3113">
        <w:rPr>
          <w:rFonts w:asciiTheme="minorEastAsia" w:eastAsiaTheme="minorEastAsia" w:hAnsiTheme="minorEastAsia" w:cs="仿宋" w:hint="eastAsia"/>
          <w:kern w:val="0"/>
          <w:sz w:val="24"/>
          <w:szCs w:val="24"/>
        </w:rPr>
        <w:t>。</w:t>
      </w:r>
    </w:p>
    <w:p w:rsidR="00513403" w:rsidRPr="008D3113" w:rsidRDefault="00513403"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3选手应具备的能力</w:t>
      </w:r>
    </w:p>
    <w:p w:rsidR="009A78D0" w:rsidRPr="008D3113" w:rsidRDefault="00513403" w:rsidP="008D3113">
      <w:pPr>
        <w:spacing w:line="360" w:lineRule="auto"/>
        <w:ind w:firstLineChars="150" w:firstLine="36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本项目参赛选手应熟练掌握的知识点及应具备的特定技能，参照</w:t>
      </w:r>
      <w:r w:rsidR="0005680D" w:rsidRPr="008D3113">
        <w:rPr>
          <w:rFonts w:asciiTheme="minorEastAsia" w:eastAsiaTheme="minorEastAsia" w:hAnsiTheme="minorEastAsia" w:cs="仿宋" w:hint="eastAsia"/>
          <w:kern w:val="0"/>
          <w:sz w:val="24"/>
          <w:szCs w:val="24"/>
        </w:rPr>
        <w:t>物联网安装调试员</w:t>
      </w:r>
      <w:r w:rsidR="003C1DA3" w:rsidRPr="008D3113">
        <w:rPr>
          <w:rFonts w:asciiTheme="minorEastAsia" w:eastAsiaTheme="minorEastAsia" w:hAnsiTheme="minorEastAsia" w:cs="仿宋" w:hint="eastAsia"/>
          <w:kern w:val="0"/>
          <w:sz w:val="24"/>
          <w:szCs w:val="24"/>
        </w:rPr>
        <w:t xml:space="preserve"> </w:t>
      </w:r>
      <w:r w:rsidR="0005680D" w:rsidRPr="008D3113">
        <w:rPr>
          <w:rFonts w:asciiTheme="minorEastAsia" w:eastAsiaTheme="minorEastAsia" w:hAnsiTheme="minorEastAsia" w:cs="仿宋" w:hint="eastAsia"/>
          <w:kern w:val="0"/>
          <w:sz w:val="24"/>
          <w:szCs w:val="24"/>
        </w:rPr>
        <w:t>(职业编码</w:t>
      </w:r>
      <w:r w:rsidR="0005680D" w:rsidRPr="008D3113">
        <w:rPr>
          <w:rFonts w:asciiTheme="minorEastAsia" w:eastAsiaTheme="minorEastAsia" w:hAnsiTheme="minorEastAsia" w:cs="仿宋"/>
          <w:kern w:val="0"/>
          <w:sz w:val="24"/>
          <w:szCs w:val="24"/>
        </w:rPr>
        <w:t>6</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25</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04</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09</w:t>
      </w:r>
      <w:r w:rsidR="0005680D" w:rsidRPr="008D3113">
        <w:rPr>
          <w:rFonts w:asciiTheme="minorEastAsia" w:eastAsiaTheme="minorEastAsia" w:hAnsiTheme="minorEastAsia" w:cs="仿宋" w:hint="eastAsia"/>
          <w:kern w:val="0"/>
          <w:sz w:val="24"/>
          <w:szCs w:val="24"/>
        </w:rPr>
        <w:t>)、物联网工程技术人员（职业编码</w:t>
      </w:r>
      <w:r w:rsidR="0005680D" w:rsidRPr="008D3113">
        <w:rPr>
          <w:rFonts w:asciiTheme="minorEastAsia" w:eastAsiaTheme="minorEastAsia" w:hAnsiTheme="minorEastAsia" w:cs="仿宋"/>
          <w:kern w:val="0"/>
          <w:sz w:val="24"/>
          <w:szCs w:val="24"/>
        </w:rPr>
        <w:t>2</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02</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10</w:t>
      </w:r>
      <w:r w:rsidR="0005680D" w:rsidRPr="008D3113">
        <w:rPr>
          <w:rFonts w:asciiTheme="minorEastAsia" w:eastAsiaTheme="minorEastAsia" w:hAnsiTheme="minorEastAsia" w:cs="仿宋" w:hint="eastAsia"/>
          <w:kern w:val="0"/>
          <w:sz w:val="24"/>
          <w:szCs w:val="24"/>
        </w:rPr>
        <w:t>-</w:t>
      </w:r>
      <w:r w:rsidR="0005680D" w:rsidRPr="008D3113">
        <w:rPr>
          <w:rFonts w:asciiTheme="minorEastAsia" w:eastAsiaTheme="minorEastAsia" w:hAnsiTheme="minorEastAsia" w:cs="仿宋"/>
          <w:kern w:val="0"/>
          <w:sz w:val="24"/>
          <w:szCs w:val="24"/>
        </w:rPr>
        <w:t>10</w:t>
      </w:r>
      <w:r w:rsidR="0005680D" w:rsidRPr="008D3113">
        <w:rPr>
          <w:rFonts w:asciiTheme="minorEastAsia" w:eastAsiaTheme="minorEastAsia" w:hAnsiTheme="minorEastAsia" w:cs="仿宋" w:hint="eastAsia"/>
          <w:kern w:val="0"/>
          <w:sz w:val="24"/>
          <w:szCs w:val="24"/>
        </w:rPr>
        <w:t>）</w:t>
      </w:r>
      <w:r w:rsidR="003C1DA3" w:rsidRPr="008D3113">
        <w:rPr>
          <w:rFonts w:asciiTheme="minorEastAsia" w:eastAsiaTheme="minorEastAsia" w:hAnsiTheme="minorEastAsia" w:cs="仿宋" w:hint="eastAsia"/>
          <w:kern w:val="0"/>
          <w:sz w:val="24"/>
          <w:szCs w:val="24"/>
        </w:rPr>
        <w:t>职业定义</w:t>
      </w:r>
      <w:r w:rsidRPr="008D3113">
        <w:rPr>
          <w:rFonts w:asciiTheme="minorEastAsia" w:eastAsiaTheme="minorEastAsia" w:hAnsiTheme="minorEastAsia" w:cs="仿宋" w:hint="eastAsia"/>
          <w:kern w:val="0"/>
          <w:sz w:val="24"/>
          <w:szCs w:val="24"/>
        </w:rPr>
        <w:t>编制，可作为竞赛选手训练及准备的参考。</w:t>
      </w:r>
    </w:p>
    <w:p w:rsidR="00FD039D" w:rsidRPr="008D3113" w:rsidRDefault="00FD039D"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个人（选手）应具备的能力如下：</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根据项目需求，进行任务分解、设置里程碑、制定目标计划表</w:t>
      </w:r>
      <w:r w:rsidR="009A78D0"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设计系统架构，完成物联网系统拓扑结构，并确定关键技术及关键设备</w:t>
      </w:r>
      <w:r w:rsidR="008F5241"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正确应用Tags技术满足客户要求，包括</w:t>
      </w:r>
      <w:r w:rsidRPr="008D3113">
        <w:rPr>
          <w:rFonts w:asciiTheme="minorEastAsia" w:eastAsiaTheme="minorEastAsia" w:hAnsiTheme="minorEastAsia" w:cs="仿宋"/>
          <w:kern w:val="0"/>
          <w:sz w:val="24"/>
          <w:szCs w:val="24"/>
        </w:rPr>
        <w:t>Low-frequency RFID</w:t>
      </w:r>
      <w:r w:rsidRPr="008D3113">
        <w:rPr>
          <w:rFonts w:asciiTheme="minorEastAsia" w:eastAsiaTheme="minorEastAsia" w:hAnsiTheme="minorEastAsia" w:cs="仿宋" w:hint="eastAsia"/>
          <w:kern w:val="0"/>
          <w:sz w:val="24"/>
          <w:szCs w:val="24"/>
        </w:rPr>
        <w:t>、H</w:t>
      </w:r>
      <w:r w:rsidRPr="008D3113">
        <w:rPr>
          <w:rFonts w:asciiTheme="minorEastAsia" w:eastAsiaTheme="minorEastAsia" w:hAnsiTheme="minorEastAsia" w:cs="仿宋"/>
          <w:kern w:val="0"/>
          <w:sz w:val="24"/>
          <w:szCs w:val="24"/>
        </w:rPr>
        <w:t>igh-frequency RFID</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Ultra-high-frequency RFID</w:t>
      </w:r>
      <w:r w:rsidRPr="008D3113">
        <w:rPr>
          <w:rFonts w:asciiTheme="minorEastAsia" w:eastAsiaTheme="minorEastAsia" w:hAnsiTheme="minorEastAsia" w:cs="仿宋" w:hint="eastAsia"/>
          <w:kern w:val="0"/>
          <w:sz w:val="24"/>
          <w:szCs w:val="24"/>
        </w:rPr>
        <w:t>、B</w:t>
      </w:r>
      <w:r w:rsidRPr="008D3113">
        <w:rPr>
          <w:rFonts w:asciiTheme="minorEastAsia" w:eastAsiaTheme="minorEastAsia" w:hAnsiTheme="minorEastAsia" w:cs="仿宋"/>
          <w:kern w:val="0"/>
          <w:sz w:val="24"/>
          <w:szCs w:val="24"/>
        </w:rPr>
        <w:t>ar C</w:t>
      </w:r>
      <w:r w:rsidRPr="008D3113">
        <w:rPr>
          <w:rFonts w:asciiTheme="minorEastAsia" w:eastAsiaTheme="minorEastAsia" w:hAnsiTheme="minorEastAsia" w:cs="仿宋" w:hint="eastAsia"/>
          <w:kern w:val="0"/>
          <w:sz w:val="24"/>
          <w:szCs w:val="24"/>
        </w:rPr>
        <w:t>ode、Q</w:t>
      </w:r>
      <w:r w:rsidRPr="008D3113">
        <w:rPr>
          <w:rFonts w:asciiTheme="minorEastAsia" w:eastAsiaTheme="minorEastAsia" w:hAnsiTheme="minorEastAsia" w:cs="仿宋"/>
          <w:kern w:val="0"/>
          <w:sz w:val="24"/>
          <w:szCs w:val="24"/>
        </w:rPr>
        <w:t>R Code</w:t>
      </w:r>
      <w:r w:rsidR="008F5241"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正确应用物联网设备满足客户要求, 包括: 数字量传感器、模拟量传感器、执行设备</w:t>
      </w:r>
      <w:r w:rsidR="008F5241"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尝试用新方法应用有线通信网络，包括：C</w:t>
      </w:r>
      <w:r w:rsidRPr="008D3113">
        <w:rPr>
          <w:rFonts w:asciiTheme="minorEastAsia" w:eastAsiaTheme="minorEastAsia" w:hAnsiTheme="minorEastAsia" w:cs="仿宋"/>
          <w:kern w:val="0"/>
          <w:sz w:val="24"/>
          <w:szCs w:val="24"/>
        </w:rPr>
        <w:t>AN</w:t>
      </w:r>
      <w:r w:rsidRPr="008D3113">
        <w:rPr>
          <w:rFonts w:asciiTheme="minorEastAsia" w:eastAsiaTheme="minorEastAsia" w:hAnsiTheme="minorEastAsia" w:cs="仿宋" w:hint="eastAsia"/>
          <w:kern w:val="0"/>
          <w:sz w:val="24"/>
          <w:szCs w:val="24"/>
        </w:rPr>
        <w:t>总线、4</w:t>
      </w:r>
      <w:r w:rsidRPr="008D3113">
        <w:rPr>
          <w:rFonts w:asciiTheme="minorEastAsia" w:eastAsiaTheme="minorEastAsia" w:hAnsiTheme="minorEastAsia" w:cs="仿宋"/>
          <w:kern w:val="0"/>
          <w:sz w:val="24"/>
          <w:szCs w:val="24"/>
        </w:rPr>
        <w:t>85</w:t>
      </w:r>
      <w:r w:rsidRPr="008D3113">
        <w:rPr>
          <w:rFonts w:asciiTheme="minorEastAsia" w:eastAsiaTheme="minorEastAsia" w:hAnsiTheme="minorEastAsia" w:cs="仿宋" w:hint="eastAsia"/>
          <w:kern w:val="0"/>
          <w:sz w:val="24"/>
          <w:szCs w:val="24"/>
        </w:rPr>
        <w:t>总线</w:t>
      </w:r>
      <w:r w:rsidR="009A78D0"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尝试用新方法应用无线通信网络，包括：</w:t>
      </w:r>
      <w:r w:rsidRPr="008D3113">
        <w:rPr>
          <w:rFonts w:asciiTheme="minorEastAsia" w:eastAsiaTheme="minorEastAsia" w:hAnsiTheme="minorEastAsia" w:cs="仿宋"/>
          <w:kern w:val="0"/>
          <w:sz w:val="24"/>
          <w:szCs w:val="24"/>
        </w:rPr>
        <w:t>ZigBee</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6LoWPAN</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NB-IoT</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LoRa。</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根据物联网平台设计物联网网关接入方式，包括：</w:t>
      </w:r>
      <w:r w:rsidRPr="008D3113">
        <w:rPr>
          <w:rFonts w:asciiTheme="minorEastAsia" w:eastAsiaTheme="minorEastAsia" w:hAnsiTheme="minorEastAsia" w:cs="仿宋"/>
          <w:kern w:val="0"/>
          <w:sz w:val="24"/>
          <w:szCs w:val="24"/>
        </w:rPr>
        <w:t>MQTT</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LwM2M</w:t>
      </w:r>
      <w:r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kern w:val="0"/>
          <w:sz w:val="24"/>
          <w:szCs w:val="24"/>
        </w:rPr>
        <w:t>CoAP</w:t>
      </w:r>
      <w:r w:rsidR="009A78D0" w:rsidRPr="008D3113">
        <w:rPr>
          <w:rFonts w:asciiTheme="minorEastAsia" w:eastAsiaTheme="minorEastAsia" w:hAnsiTheme="minorEastAsia" w:cs="仿宋" w:hint="eastAsia"/>
          <w:kern w:val="0"/>
          <w:sz w:val="24"/>
          <w:szCs w:val="24"/>
        </w:rPr>
        <w:t>。</w:t>
      </w:r>
    </w:p>
    <w:p w:rsidR="009A78D0" w:rsidRPr="008D3113" w:rsidRDefault="0005680D"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挑战设计物联网子系统, 包括：应用服务子系统、操作管理子系统和交换子系统等</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对传感器、识别设备及执行设备的类别、特性参数、使用方法及典型应用</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数据库的基础概念及数据库系统原理</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模拟量传感器的接入及测量方式，如电流型、电压型模拟量传感器的输入，数字量传感器的接入及测量方式</w:t>
      </w:r>
      <w:r w:rsidR="008F5241" w:rsidRPr="008D3113">
        <w:rPr>
          <w:rFonts w:asciiTheme="minorEastAsia" w:eastAsiaTheme="minorEastAsia" w:hAnsiTheme="minorEastAsia" w:cs="仿宋" w:hint="eastAsia"/>
          <w:kern w:val="0"/>
          <w:sz w:val="24"/>
          <w:szCs w:val="24"/>
        </w:rPr>
        <w:t>。</w:t>
      </w:r>
    </w:p>
    <w:p w:rsidR="00513403"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万用表、无线信号分析仪等工具的使用方法</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串口调试工具的使用方法</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kern w:val="0"/>
          <w:sz w:val="24"/>
          <w:szCs w:val="24"/>
        </w:rPr>
        <w:t>TCP/IP</w:t>
      </w:r>
      <w:r w:rsidRPr="008D3113">
        <w:rPr>
          <w:rFonts w:asciiTheme="minorEastAsia" w:eastAsiaTheme="minorEastAsia" w:hAnsiTheme="minorEastAsia" w:cs="仿宋" w:hint="eastAsia"/>
          <w:kern w:val="0"/>
          <w:sz w:val="24"/>
          <w:szCs w:val="24"/>
        </w:rPr>
        <w:t>的基本原理、配置方法及应用开发</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kern w:val="0"/>
          <w:sz w:val="24"/>
          <w:szCs w:val="24"/>
        </w:rPr>
        <w:t>DevOps</w:t>
      </w:r>
      <w:r w:rsidRPr="008D3113">
        <w:rPr>
          <w:rFonts w:asciiTheme="minorEastAsia" w:eastAsiaTheme="minorEastAsia" w:hAnsiTheme="minorEastAsia" w:cs="仿宋" w:hint="eastAsia"/>
          <w:kern w:val="0"/>
          <w:sz w:val="24"/>
          <w:szCs w:val="24"/>
        </w:rPr>
        <w:t>基本知识和常用方法</w:t>
      </w:r>
      <w:r w:rsidR="009A78D0" w:rsidRPr="008D3113">
        <w:rPr>
          <w:rFonts w:asciiTheme="minorEastAsia" w:eastAsiaTheme="minorEastAsia" w:hAnsiTheme="minorEastAsia" w:cs="仿宋" w:hint="eastAsia"/>
          <w:kern w:val="0"/>
          <w:sz w:val="24"/>
          <w:szCs w:val="24"/>
        </w:rPr>
        <w:t>。</w:t>
      </w:r>
    </w:p>
    <w:p w:rsidR="009A78D0"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解读和应用物联网工程技术资料</w:t>
      </w:r>
      <w:r w:rsidR="009A78D0"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使用测试软件进行专业检测传感器和执行设备</w:t>
      </w:r>
      <w:r w:rsidR="009A78D0"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建立传感器、执行设备与物联网网关、物联网子系统或物联网应用的连接。</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配置Proximity network，实现物联网设备近距离及专用网络，包括：Zig</w:t>
      </w:r>
      <w:r w:rsidR="006B6E9A" w:rsidRPr="008D3113">
        <w:rPr>
          <w:rFonts w:asciiTheme="minorEastAsia" w:eastAsiaTheme="minorEastAsia" w:hAnsiTheme="minorEastAsia" w:cs="仿宋" w:hint="eastAsia"/>
          <w:kern w:val="0"/>
          <w:sz w:val="24"/>
          <w:szCs w:val="24"/>
        </w:rPr>
        <w:t>B</w:t>
      </w:r>
      <w:r w:rsidRPr="008D3113">
        <w:rPr>
          <w:rFonts w:asciiTheme="minorEastAsia" w:eastAsiaTheme="minorEastAsia" w:hAnsiTheme="minorEastAsia" w:cs="仿宋" w:hint="eastAsia"/>
          <w:kern w:val="0"/>
          <w:sz w:val="24"/>
          <w:szCs w:val="24"/>
        </w:rPr>
        <w:t>ee，LPWAN等。</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配置Access network,  实现物联网网关接入互联网。</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根据现场项目方案，进行复杂电源及信号线路调整并连接，并使设备正常工作。</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安装并配置物联网应用程序、工具以及开发环境。</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搭建和配置物联网系统，包括：容器部署、边缘计算等相关服务。</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根据项目设计方案，进行物联网设备、应用、物联网子系统等软硬件系统联调。</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开发物联网设备，实现协议转换</w:t>
      </w:r>
      <w:r w:rsidR="00BF79EC" w:rsidRPr="008D3113">
        <w:rPr>
          <w:rFonts w:asciiTheme="minorEastAsia" w:eastAsiaTheme="minorEastAsia" w:hAnsiTheme="minorEastAsia" w:cs="仿宋" w:hint="eastAsia"/>
          <w:kern w:val="0"/>
          <w:sz w:val="24"/>
          <w:szCs w:val="24"/>
        </w:rPr>
        <w:t>、地址映射、</w:t>
      </w:r>
      <w:r w:rsidRPr="008D3113">
        <w:rPr>
          <w:rFonts w:asciiTheme="minorEastAsia" w:eastAsiaTheme="minorEastAsia" w:hAnsiTheme="minorEastAsia" w:cs="仿宋" w:hint="eastAsia"/>
          <w:kern w:val="0"/>
          <w:sz w:val="24"/>
          <w:szCs w:val="24"/>
        </w:rPr>
        <w:t>数据处理</w:t>
      </w:r>
      <w:r w:rsidR="00BF79EC"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hint="eastAsia"/>
          <w:kern w:val="0"/>
          <w:sz w:val="24"/>
          <w:szCs w:val="24"/>
        </w:rPr>
        <w:t>信息融合</w:t>
      </w:r>
      <w:r w:rsidR="00BF79EC" w:rsidRPr="008D3113">
        <w:rPr>
          <w:rFonts w:asciiTheme="minorEastAsia" w:eastAsiaTheme="minorEastAsia" w:hAnsiTheme="minorEastAsia" w:cs="仿宋" w:hint="eastAsia"/>
          <w:kern w:val="0"/>
          <w:sz w:val="24"/>
          <w:szCs w:val="24"/>
        </w:rPr>
        <w:t>、设备</w:t>
      </w:r>
      <w:r w:rsidRPr="008D3113">
        <w:rPr>
          <w:rFonts w:asciiTheme="minorEastAsia" w:eastAsiaTheme="minorEastAsia" w:hAnsiTheme="minorEastAsia" w:cs="仿宋" w:hint="eastAsia"/>
          <w:kern w:val="0"/>
          <w:sz w:val="24"/>
          <w:szCs w:val="24"/>
        </w:rPr>
        <w:t>认证。</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开发物联网设备，实现传感器、执行器等设备的管理，如添加、删除、修改、查询</w:t>
      </w:r>
      <w:r w:rsidR="00BF79EC" w:rsidRPr="008D3113">
        <w:rPr>
          <w:rFonts w:asciiTheme="minorEastAsia" w:eastAsiaTheme="minorEastAsia" w:hAnsiTheme="minorEastAsia" w:cs="仿宋" w:hint="eastAsia"/>
          <w:kern w:val="0"/>
          <w:sz w:val="24"/>
          <w:szCs w:val="24"/>
        </w:rPr>
        <w:t>，并实现数据存储</w:t>
      </w:r>
      <w:r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实现API用于可视化物联网应用开发工具调用完成传感器、执行设备数据的展现。</w:t>
      </w:r>
    </w:p>
    <w:p w:rsidR="00576FCA" w:rsidRPr="008D3113" w:rsidRDefault="00BF79EC"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完成</w:t>
      </w:r>
      <w:r w:rsidR="00576FCA" w:rsidRPr="008D3113">
        <w:rPr>
          <w:rFonts w:asciiTheme="minorEastAsia" w:eastAsiaTheme="minorEastAsia" w:hAnsiTheme="minorEastAsia" w:cs="仿宋" w:hint="eastAsia"/>
          <w:kern w:val="0"/>
          <w:sz w:val="24"/>
          <w:szCs w:val="24"/>
        </w:rPr>
        <w:t>在线链路检测与物联网平台断线自动重连。</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开发物联网设备，实现界面完成如本地系统参数设置、实时数据展示。</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实现对数据补传，如断电重启、网络异常或阻塞时数据丢失，在网络空闲的时再次发送</w:t>
      </w:r>
      <w:r w:rsidR="00BF79EC" w:rsidRPr="008D3113">
        <w:rPr>
          <w:rFonts w:asciiTheme="minorEastAsia" w:eastAsiaTheme="minorEastAsia" w:hAnsiTheme="minorEastAsia" w:cs="仿宋" w:hint="eastAsia"/>
          <w:kern w:val="0"/>
          <w:sz w:val="24"/>
          <w:szCs w:val="24"/>
        </w:rPr>
        <w:t>。实现与物联网平台完成数据安全传输</w:t>
      </w:r>
      <w:r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利用图形化工具，创建可适应不同屏幕尺寸的web应用。使用控件完成物联网传感数据、设备状态的实时显示。</w:t>
      </w:r>
      <w:r w:rsidR="006B6E9A" w:rsidRPr="008D3113">
        <w:rPr>
          <w:rFonts w:asciiTheme="minorEastAsia" w:eastAsiaTheme="minorEastAsia" w:hAnsiTheme="minorEastAsia" w:cs="仿宋" w:hint="eastAsia"/>
          <w:kern w:val="0"/>
          <w:sz w:val="24"/>
          <w:szCs w:val="24"/>
        </w:rPr>
        <w:t>完成物联网传感历史波动数据的展示，</w:t>
      </w:r>
      <w:r w:rsidRPr="008D3113">
        <w:rPr>
          <w:rFonts w:asciiTheme="minorEastAsia" w:eastAsiaTheme="minorEastAsia" w:hAnsiTheme="minorEastAsia" w:cs="仿宋" w:hint="eastAsia"/>
          <w:kern w:val="0"/>
          <w:sz w:val="24"/>
          <w:szCs w:val="24"/>
        </w:rPr>
        <w:t>使用控件完成物联网设备分布状况、在线状态数据的展示</w:t>
      </w:r>
      <w:r w:rsidR="006B6E9A" w:rsidRPr="008D3113">
        <w:rPr>
          <w:rFonts w:asciiTheme="minorEastAsia" w:eastAsiaTheme="minorEastAsia" w:hAnsiTheme="minorEastAsia" w:cs="仿宋" w:hint="eastAsia"/>
          <w:kern w:val="0"/>
          <w:sz w:val="24"/>
          <w:szCs w:val="24"/>
        </w:rPr>
        <w:t>、物联网设备的控制、策略联动</w:t>
      </w:r>
      <w:r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部署</w:t>
      </w:r>
      <w:r w:rsidR="006B6E9A" w:rsidRPr="008D3113">
        <w:rPr>
          <w:rFonts w:asciiTheme="minorEastAsia" w:eastAsiaTheme="minorEastAsia" w:hAnsiTheme="minorEastAsia" w:cs="仿宋"/>
          <w:kern w:val="0"/>
          <w:sz w:val="24"/>
          <w:szCs w:val="24"/>
        </w:rPr>
        <w:t>应用</w:t>
      </w:r>
      <w:r w:rsidRPr="008D3113">
        <w:rPr>
          <w:rFonts w:asciiTheme="minorEastAsia" w:eastAsiaTheme="minorEastAsia" w:hAnsiTheme="minorEastAsia" w:cs="仿宋" w:hint="eastAsia"/>
          <w:kern w:val="0"/>
          <w:sz w:val="24"/>
          <w:szCs w:val="24"/>
        </w:rPr>
        <w:t>到边缘服务器上并调试实现与边缘服务的数据交互。</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使用</w:t>
      </w:r>
      <w:r w:rsidRPr="008D3113">
        <w:rPr>
          <w:rFonts w:asciiTheme="minorEastAsia" w:eastAsiaTheme="minorEastAsia" w:hAnsiTheme="minorEastAsia" w:cs="仿宋"/>
          <w:kern w:val="0"/>
          <w:sz w:val="24"/>
          <w:szCs w:val="24"/>
        </w:rPr>
        <w:t>SSH</w:t>
      </w:r>
      <w:r w:rsidRPr="008D3113">
        <w:rPr>
          <w:rFonts w:asciiTheme="minorEastAsia" w:eastAsiaTheme="minorEastAsia" w:hAnsiTheme="minorEastAsia" w:cs="仿宋" w:hint="eastAsia"/>
          <w:kern w:val="0"/>
          <w:sz w:val="24"/>
          <w:szCs w:val="24"/>
        </w:rPr>
        <w:t>、Telnet等工具登录网关、边缘服务器等设备了解设备运行状况、获取设备运行日志</w:t>
      </w:r>
      <w:r w:rsidR="006B6E9A"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通过分析日志定位故障位置</w:t>
      </w:r>
      <w:r w:rsidR="006B6E9A" w:rsidRPr="008D3113">
        <w:rPr>
          <w:rFonts w:asciiTheme="minorEastAsia" w:eastAsiaTheme="minorEastAsia" w:hAnsiTheme="minorEastAsia" w:cs="仿宋"/>
          <w:kern w:val="0"/>
          <w:sz w:val="24"/>
          <w:szCs w:val="24"/>
        </w:rPr>
        <w:t>，使用</w:t>
      </w:r>
      <w:r w:rsidRPr="008D3113">
        <w:rPr>
          <w:rFonts w:asciiTheme="minorEastAsia" w:eastAsiaTheme="minorEastAsia" w:hAnsiTheme="minorEastAsia" w:cs="仿宋" w:hint="eastAsia"/>
          <w:kern w:val="0"/>
          <w:sz w:val="24"/>
          <w:szCs w:val="24"/>
        </w:rPr>
        <w:t>网络工具进行获取报文，分析消息，定位故障原因</w:t>
      </w:r>
      <w:r w:rsidR="006B6E9A"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通过更新参数优化系统</w:t>
      </w:r>
      <w:r w:rsidR="006B6E9A" w:rsidRPr="008D3113">
        <w:rPr>
          <w:rFonts w:asciiTheme="minorEastAsia" w:eastAsiaTheme="minorEastAsia" w:hAnsiTheme="minorEastAsia" w:cs="仿宋"/>
          <w:kern w:val="0"/>
          <w:sz w:val="24"/>
          <w:szCs w:val="24"/>
        </w:rPr>
        <w:t>，</w:t>
      </w:r>
      <w:r w:rsidRPr="008D3113">
        <w:rPr>
          <w:rFonts w:asciiTheme="minorEastAsia" w:eastAsiaTheme="minorEastAsia" w:hAnsiTheme="minorEastAsia" w:cs="仿宋" w:hint="eastAsia"/>
          <w:kern w:val="0"/>
          <w:sz w:val="24"/>
          <w:szCs w:val="24"/>
        </w:rPr>
        <w:t>升级固件优化、维护系统</w:t>
      </w:r>
      <w:r w:rsidR="006B6E9A"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通过检测模拟量、数字量传感器的电流及电压范围，确定传感器故障</w:t>
      </w:r>
      <w:r w:rsidR="00C50409" w:rsidRPr="008D3113">
        <w:rPr>
          <w:rFonts w:asciiTheme="minorEastAsia" w:eastAsiaTheme="minorEastAsia" w:hAnsiTheme="minorEastAsia" w:cs="仿宋" w:hint="eastAsia"/>
          <w:kern w:val="0"/>
          <w:sz w:val="24"/>
          <w:szCs w:val="24"/>
        </w:rPr>
        <w:t>。</w:t>
      </w:r>
      <w:r w:rsidRPr="008D3113">
        <w:rPr>
          <w:rFonts w:asciiTheme="minorEastAsia" w:eastAsiaTheme="minorEastAsia" w:hAnsiTheme="minorEastAsia" w:cs="仿宋" w:hint="eastAsia"/>
          <w:kern w:val="0"/>
          <w:sz w:val="24"/>
          <w:szCs w:val="24"/>
        </w:rPr>
        <w:t>通过检测执行设备的电流及电压范围，确定执行设备故障</w:t>
      </w:r>
      <w:r w:rsidR="00C50409" w:rsidRPr="008D3113">
        <w:rPr>
          <w:rFonts w:asciiTheme="minorEastAsia" w:eastAsiaTheme="minorEastAsia" w:hAnsiTheme="minorEastAsia" w:cs="仿宋" w:hint="eastAsia"/>
          <w:kern w:val="0"/>
          <w:sz w:val="24"/>
          <w:szCs w:val="24"/>
        </w:rPr>
        <w:t>并</w:t>
      </w:r>
      <w:r w:rsidRPr="008D3113">
        <w:rPr>
          <w:rFonts w:asciiTheme="minorEastAsia" w:eastAsiaTheme="minorEastAsia" w:hAnsiTheme="minorEastAsia" w:cs="仿宋" w:hint="eastAsia"/>
          <w:kern w:val="0"/>
          <w:sz w:val="24"/>
          <w:szCs w:val="24"/>
        </w:rPr>
        <w:t>更换故障的传感器及执行设备</w:t>
      </w:r>
      <w:r w:rsidR="00C50409" w:rsidRPr="008D3113">
        <w:rPr>
          <w:rFonts w:asciiTheme="minorEastAsia" w:eastAsiaTheme="minorEastAsia" w:hAnsiTheme="minorEastAsia" w:cs="仿宋" w:hint="eastAsia"/>
          <w:kern w:val="0"/>
          <w:sz w:val="24"/>
          <w:szCs w:val="24"/>
        </w:rPr>
        <w:t>。</w:t>
      </w:r>
    </w:p>
    <w:p w:rsidR="00576FCA" w:rsidRPr="008D3113" w:rsidRDefault="00576FCA" w:rsidP="008D3113">
      <w:pPr>
        <w:numPr>
          <w:ilvl w:val="0"/>
          <w:numId w:val="3"/>
        </w:numPr>
        <w:adjustRightInd w:val="0"/>
        <w:snapToGrid w:val="0"/>
        <w:spacing w:line="360" w:lineRule="auto"/>
        <w:ind w:left="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定期进行物联网系统巡检，解决因系统导致的各种BUG及修复因误操作导致的数据错误。</w:t>
      </w:r>
    </w:p>
    <w:p w:rsidR="00F96E39" w:rsidRPr="008D3113" w:rsidRDefault="00FD039D"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w:t>
      </w:r>
      <w:r w:rsidR="00F96E39" w:rsidRPr="008D3113">
        <w:rPr>
          <w:rFonts w:asciiTheme="minorEastAsia" w:eastAsiaTheme="minorEastAsia" w:hAnsiTheme="minorEastAsia" w:hint="eastAsia"/>
          <w:sz w:val="24"/>
          <w:szCs w:val="24"/>
        </w:rPr>
        <w:t>竞赛</w:t>
      </w:r>
      <w:r w:rsidR="00E6406F" w:rsidRPr="008D3113">
        <w:rPr>
          <w:rFonts w:asciiTheme="minorEastAsia" w:eastAsiaTheme="minorEastAsia" w:hAnsiTheme="minorEastAsia" w:hint="eastAsia"/>
          <w:sz w:val="24"/>
          <w:szCs w:val="24"/>
        </w:rPr>
        <w:t>内容</w:t>
      </w:r>
    </w:p>
    <w:p w:rsidR="00FA5C35" w:rsidRPr="008D3113" w:rsidRDefault="00F96E39"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本次</w:t>
      </w:r>
      <w:r w:rsidR="00C50409" w:rsidRPr="008D3113">
        <w:rPr>
          <w:rFonts w:asciiTheme="minorEastAsia" w:eastAsiaTheme="minorEastAsia" w:hAnsiTheme="minorEastAsia" w:cs="仿宋" w:hint="eastAsia"/>
          <w:kern w:val="0"/>
          <w:sz w:val="24"/>
          <w:szCs w:val="24"/>
        </w:rPr>
        <w:t>竞</w:t>
      </w:r>
      <w:r w:rsidRPr="008D3113">
        <w:rPr>
          <w:rFonts w:asciiTheme="minorEastAsia" w:eastAsiaTheme="minorEastAsia" w:hAnsiTheme="minorEastAsia" w:cs="仿宋" w:hint="eastAsia"/>
          <w:kern w:val="0"/>
          <w:sz w:val="24"/>
          <w:szCs w:val="24"/>
        </w:rPr>
        <w:t>赛以</w:t>
      </w:r>
      <w:r w:rsidR="00C50409" w:rsidRPr="008D3113">
        <w:rPr>
          <w:rFonts w:asciiTheme="minorEastAsia" w:eastAsiaTheme="minorEastAsia" w:hAnsiTheme="minorEastAsia" w:cs="仿宋"/>
          <w:kern w:val="0"/>
          <w:sz w:val="24"/>
          <w:szCs w:val="24"/>
        </w:rPr>
        <w:t>中华人民共和国第一届职业技能大赛物联网技术</w:t>
      </w:r>
      <w:r w:rsidRPr="008D3113">
        <w:rPr>
          <w:rFonts w:asciiTheme="minorEastAsia" w:eastAsiaTheme="minorEastAsia" w:hAnsiTheme="minorEastAsia" w:cs="仿宋" w:hint="eastAsia"/>
          <w:kern w:val="0"/>
          <w:sz w:val="24"/>
          <w:szCs w:val="24"/>
        </w:rPr>
        <w:t>项目为指导，并结合</w:t>
      </w:r>
      <w:r w:rsidR="00FD02A3" w:rsidRPr="008D3113">
        <w:rPr>
          <w:rFonts w:asciiTheme="minorEastAsia" w:eastAsiaTheme="minorEastAsia" w:hAnsiTheme="minorEastAsia" w:cs="仿宋" w:hint="eastAsia"/>
          <w:kern w:val="0"/>
          <w:sz w:val="24"/>
          <w:szCs w:val="24"/>
        </w:rPr>
        <w:t>物联网领域相关国家职业标准</w:t>
      </w:r>
      <w:r w:rsidR="00DD183B" w:rsidRPr="008D3113">
        <w:rPr>
          <w:rFonts w:asciiTheme="minorEastAsia" w:eastAsiaTheme="minorEastAsia" w:hAnsiTheme="minorEastAsia" w:cs="仿宋" w:hint="eastAsia"/>
          <w:kern w:val="0"/>
          <w:sz w:val="24"/>
          <w:szCs w:val="24"/>
        </w:rPr>
        <w:t>和国内行业实际来组织命题</w:t>
      </w:r>
      <w:r w:rsidRPr="008D3113">
        <w:rPr>
          <w:rFonts w:asciiTheme="minorEastAsia" w:eastAsiaTheme="minorEastAsia" w:hAnsiTheme="minorEastAsia" w:cs="仿宋" w:hint="eastAsia"/>
          <w:kern w:val="0"/>
          <w:sz w:val="24"/>
          <w:szCs w:val="24"/>
        </w:rPr>
        <w:t>。涉及</w:t>
      </w:r>
      <w:r w:rsidR="00DD183B" w:rsidRPr="008D3113">
        <w:rPr>
          <w:rFonts w:asciiTheme="minorEastAsia" w:eastAsiaTheme="minorEastAsia" w:hAnsiTheme="minorEastAsia" w:cs="仿宋" w:hint="eastAsia"/>
          <w:kern w:val="0"/>
          <w:sz w:val="24"/>
          <w:szCs w:val="24"/>
        </w:rPr>
        <w:t>物联网系统的选型规划设计，安装调试硬件设备，建立管理网络环境，部署安装软件系统，配置应用云平台</w:t>
      </w:r>
      <w:r w:rsidR="009034ED" w:rsidRPr="008D3113">
        <w:rPr>
          <w:rFonts w:asciiTheme="minorEastAsia" w:eastAsiaTheme="minorEastAsia" w:hAnsiTheme="minorEastAsia" w:cs="仿宋" w:hint="eastAsia"/>
          <w:kern w:val="0"/>
          <w:sz w:val="24"/>
          <w:szCs w:val="24"/>
        </w:rPr>
        <w:t>，应用设计</w:t>
      </w:r>
      <w:r w:rsidR="004E7EC8" w:rsidRPr="008D3113">
        <w:rPr>
          <w:rFonts w:asciiTheme="minorEastAsia" w:eastAsiaTheme="minorEastAsia" w:hAnsiTheme="minorEastAsia" w:cs="仿宋" w:hint="eastAsia"/>
          <w:kern w:val="0"/>
          <w:sz w:val="24"/>
          <w:szCs w:val="24"/>
        </w:rPr>
        <w:t>和</w:t>
      </w:r>
      <w:r w:rsidR="009034ED" w:rsidRPr="008D3113">
        <w:rPr>
          <w:rFonts w:asciiTheme="minorEastAsia" w:eastAsiaTheme="minorEastAsia" w:hAnsiTheme="minorEastAsia" w:cs="仿宋" w:hint="eastAsia"/>
          <w:kern w:val="0"/>
          <w:sz w:val="24"/>
          <w:szCs w:val="24"/>
        </w:rPr>
        <w:t>展示</w:t>
      </w:r>
      <w:r w:rsidR="00DD183B" w:rsidRPr="008D3113">
        <w:rPr>
          <w:rFonts w:asciiTheme="minorEastAsia" w:eastAsiaTheme="minorEastAsia" w:hAnsiTheme="minorEastAsia" w:cs="仿宋" w:hint="eastAsia"/>
          <w:kern w:val="0"/>
          <w:sz w:val="24"/>
          <w:szCs w:val="24"/>
        </w:rPr>
        <w:t>等任务</w:t>
      </w:r>
      <w:r w:rsidR="00FA5C35" w:rsidRPr="008D3113">
        <w:rPr>
          <w:rFonts w:asciiTheme="minorEastAsia" w:eastAsiaTheme="minorEastAsia" w:hAnsiTheme="minorEastAsia" w:cs="仿宋" w:hint="eastAsia"/>
          <w:kern w:val="0"/>
          <w:sz w:val="24"/>
          <w:szCs w:val="24"/>
        </w:rPr>
        <w:t>。</w:t>
      </w:r>
    </w:p>
    <w:p w:rsidR="00F96E39" w:rsidRPr="008D3113" w:rsidRDefault="00FD039D"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w:t>
      </w:r>
      <w:r w:rsidR="00F96E39" w:rsidRPr="008D3113">
        <w:rPr>
          <w:rFonts w:asciiTheme="minorEastAsia" w:eastAsiaTheme="minorEastAsia" w:hAnsiTheme="minorEastAsia" w:hint="eastAsia"/>
          <w:sz w:val="24"/>
          <w:szCs w:val="24"/>
        </w:rPr>
        <w:t>.1  竞赛模块</w:t>
      </w: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1517"/>
        <w:gridCol w:w="2749"/>
        <w:gridCol w:w="1658"/>
        <w:gridCol w:w="1667"/>
      </w:tblGrid>
      <w:tr w:rsidR="00FD039D" w:rsidRPr="00E9147A" w:rsidTr="00092A1D">
        <w:trPr>
          <w:trHeight w:val="454"/>
        </w:trPr>
        <w:tc>
          <w:tcPr>
            <w:tcW w:w="941" w:type="dxa"/>
            <w:shd w:val="clear" w:color="auto" w:fill="auto"/>
          </w:tcPr>
          <w:p w:rsidR="00FD039D" w:rsidRPr="00E9147A" w:rsidRDefault="00FD039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日程</w:t>
            </w:r>
          </w:p>
        </w:tc>
        <w:tc>
          <w:tcPr>
            <w:tcW w:w="1517" w:type="dxa"/>
            <w:shd w:val="clear" w:color="auto" w:fill="auto"/>
          </w:tcPr>
          <w:p w:rsidR="00FD039D" w:rsidRPr="00E9147A" w:rsidRDefault="00FD039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模块编号</w:t>
            </w:r>
          </w:p>
        </w:tc>
        <w:tc>
          <w:tcPr>
            <w:tcW w:w="2749" w:type="dxa"/>
            <w:shd w:val="clear" w:color="auto" w:fill="auto"/>
          </w:tcPr>
          <w:p w:rsidR="00FD039D" w:rsidRPr="00E9147A" w:rsidRDefault="00FD039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模块名称</w:t>
            </w:r>
          </w:p>
        </w:tc>
        <w:tc>
          <w:tcPr>
            <w:tcW w:w="1658" w:type="dxa"/>
            <w:shd w:val="clear" w:color="auto" w:fill="auto"/>
          </w:tcPr>
          <w:p w:rsidR="00FD039D" w:rsidRPr="00E9147A" w:rsidRDefault="00FD039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时间分配</w:t>
            </w:r>
          </w:p>
        </w:tc>
        <w:tc>
          <w:tcPr>
            <w:tcW w:w="1667" w:type="dxa"/>
            <w:shd w:val="clear" w:color="auto" w:fill="auto"/>
          </w:tcPr>
          <w:p w:rsidR="00FD039D" w:rsidRPr="00E9147A" w:rsidRDefault="00FD039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分值权重</w:t>
            </w:r>
          </w:p>
        </w:tc>
      </w:tr>
      <w:tr w:rsidR="009034ED" w:rsidRPr="00E9147A" w:rsidTr="00092A1D">
        <w:trPr>
          <w:trHeight w:val="454"/>
        </w:trPr>
        <w:tc>
          <w:tcPr>
            <w:tcW w:w="941" w:type="dxa"/>
            <w:vMerge w:val="restart"/>
            <w:shd w:val="clear" w:color="auto" w:fill="auto"/>
            <w:vAlign w:val="center"/>
          </w:tcPr>
          <w:p w:rsidR="009034ED" w:rsidRPr="00E9147A" w:rsidRDefault="00092A1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D</w:t>
            </w:r>
            <w:r w:rsidR="009034ED" w:rsidRPr="00E9147A">
              <w:rPr>
                <w:rFonts w:asciiTheme="minorEastAsia" w:eastAsiaTheme="minorEastAsia" w:hAnsiTheme="minorEastAsia" w:hint="eastAsia"/>
                <w:szCs w:val="21"/>
              </w:rPr>
              <w:t>1</w:t>
            </w:r>
          </w:p>
        </w:tc>
        <w:tc>
          <w:tcPr>
            <w:tcW w:w="1517"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A</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物联网项目分析与设计</w:t>
            </w:r>
          </w:p>
        </w:tc>
        <w:tc>
          <w:tcPr>
            <w:tcW w:w="1658" w:type="dxa"/>
            <w:vMerge w:val="restart"/>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4</w:t>
            </w:r>
            <w:r w:rsidRPr="00E9147A">
              <w:rPr>
                <w:rFonts w:asciiTheme="minorEastAsia" w:eastAsiaTheme="minorEastAsia" w:hAnsiTheme="minorEastAsia" w:hint="eastAsia"/>
                <w:szCs w:val="21"/>
              </w:rPr>
              <w:t>小时</w:t>
            </w:r>
          </w:p>
        </w:tc>
        <w:tc>
          <w:tcPr>
            <w:tcW w:w="1667"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10</w:t>
            </w:r>
            <w:r w:rsidRPr="00E9147A">
              <w:rPr>
                <w:rFonts w:asciiTheme="minorEastAsia" w:eastAsiaTheme="minorEastAsia" w:hAnsiTheme="minorEastAsia" w:hint="eastAsia"/>
                <w:szCs w:val="21"/>
              </w:rPr>
              <w:t>%</w:t>
            </w:r>
          </w:p>
        </w:tc>
      </w:tr>
      <w:tr w:rsidR="009034ED" w:rsidRPr="00E9147A" w:rsidTr="00092A1D">
        <w:trPr>
          <w:trHeight w:val="454"/>
        </w:trPr>
        <w:tc>
          <w:tcPr>
            <w:tcW w:w="941"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517"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B</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物联网设备</w:t>
            </w:r>
            <w:r w:rsidRPr="00E9147A">
              <w:rPr>
                <w:rFonts w:asciiTheme="minorEastAsia" w:eastAsiaTheme="minorEastAsia" w:hAnsiTheme="minorEastAsia" w:cs="仿宋"/>
                <w:kern w:val="0"/>
                <w:szCs w:val="21"/>
              </w:rPr>
              <w:t>安装与</w:t>
            </w:r>
            <w:r w:rsidRPr="00E9147A">
              <w:rPr>
                <w:rFonts w:asciiTheme="minorEastAsia" w:eastAsiaTheme="minorEastAsia" w:hAnsiTheme="minorEastAsia" w:cs="仿宋" w:hint="eastAsia"/>
                <w:kern w:val="0"/>
                <w:szCs w:val="21"/>
              </w:rPr>
              <w:t>调试</w:t>
            </w:r>
          </w:p>
        </w:tc>
        <w:tc>
          <w:tcPr>
            <w:tcW w:w="1658"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667" w:type="dxa"/>
            <w:shd w:val="clear" w:color="auto" w:fill="auto"/>
            <w:vAlign w:val="center"/>
          </w:tcPr>
          <w:p w:rsidR="009034ED" w:rsidRPr="00E9147A" w:rsidRDefault="00E36A86"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40</w:t>
            </w:r>
            <w:r w:rsidR="009034ED" w:rsidRPr="00E9147A">
              <w:rPr>
                <w:rFonts w:asciiTheme="minorEastAsia" w:eastAsiaTheme="minorEastAsia" w:hAnsiTheme="minorEastAsia" w:hint="eastAsia"/>
                <w:szCs w:val="21"/>
              </w:rPr>
              <w:t>%</w:t>
            </w:r>
          </w:p>
        </w:tc>
      </w:tr>
      <w:tr w:rsidR="009034ED" w:rsidRPr="00E9147A" w:rsidTr="00092A1D">
        <w:trPr>
          <w:trHeight w:val="454"/>
        </w:trPr>
        <w:tc>
          <w:tcPr>
            <w:tcW w:w="941"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517"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C</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物联网平台部署与</w:t>
            </w:r>
            <w:r w:rsidRPr="00E9147A">
              <w:rPr>
                <w:rFonts w:asciiTheme="minorEastAsia" w:eastAsiaTheme="minorEastAsia" w:hAnsiTheme="minorEastAsia" w:cs="仿宋"/>
                <w:kern w:val="0"/>
                <w:szCs w:val="21"/>
              </w:rPr>
              <w:t>配置</w:t>
            </w:r>
          </w:p>
        </w:tc>
        <w:tc>
          <w:tcPr>
            <w:tcW w:w="1658"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667" w:type="dxa"/>
            <w:shd w:val="clear" w:color="auto" w:fill="auto"/>
            <w:vAlign w:val="center"/>
          </w:tcPr>
          <w:p w:rsidR="009034ED" w:rsidRPr="00E9147A" w:rsidRDefault="00E36A86"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r w:rsidR="009034ED" w:rsidRPr="00E9147A">
              <w:rPr>
                <w:rFonts w:asciiTheme="minorEastAsia" w:eastAsiaTheme="minorEastAsia" w:hAnsiTheme="minorEastAsia" w:hint="eastAsia"/>
                <w:szCs w:val="21"/>
              </w:rPr>
              <w:t>0%</w:t>
            </w:r>
          </w:p>
        </w:tc>
      </w:tr>
      <w:tr w:rsidR="009034ED" w:rsidRPr="00E9147A" w:rsidTr="00092A1D">
        <w:trPr>
          <w:trHeight w:val="454"/>
        </w:trPr>
        <w:tc>
          <w:tcPr>
            <w:tcW w:w="941"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517" w:type="dxa"/>
            <w:shd w:val="clear" w:color="auto" w:fill="auto"/>
            <w:vAlign w:val="center"/>
          </w:tcPr>
          <w:p w:rsidR="009034ED" w:rsidRPr="00E9147A" w:rsidRDefault="009034ED"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D</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物联网系统维护与优化</w:t>
            </w:r>
          </w:p>
        </w:tc>
        <w:tc>
          <w:tcPr>
            <w:tcW w:w="1658"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667" w:type="dxa"/>
            <w:shd w:val="clear" w:color="auto" w:fill="auto"/>
            <w:vAlign w:val="center"/>
          </w:tcPr>
          <w:p w:rsidR="009034ED" w:rsidRPr="00E9147A" w:rsidRDefault="00E36A86"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10</w:t>
            </w:r>
            <w:r w:rsidR="009034ED" w:rsidRPr="00E9147A">
              <w:rPr>
                <w:rFonts w:asciiTheme="minorEastAsia" w:eastAsiaTheme="minorEastAsia" w:hAnsiTheme="minorEastAsia" w:hint="eastAsia"/>
                <w:szCs w:val="21"/>
              </w:rPr>
              <w:t>%</w:t>
            </w:r>
          </w:p>
        </w:tc>
      </w:tr>
      <w:tr w:rsidR="009034ED" w:rsidRPr="00E9147A" w:rsidTr="00092A1D">
        <w:trPr>
          <w:trHeight w:val="454"/>
        </w:trPr>
        <w:tc>
          <w:tcPr>
            <w:tcW w:w="941" w:type="dxa"/>
            <w:vMerge/>
            <w:shd w:val="clear" w:color="auto" w:fill="auto"/>
          </w:tcPr>
          <w:p w:rsidR="009034ED" w:rsidRPr="00E9147A" w:rsidRDefault="009034ED" w:rsidP="008D3113">
            <w:pPr>
              <w:spacing w:line="360" w:lineRule="auto"/>
              <w:jc w:val="left"/>
              <w:rPr>
                <w:rFonts w:asciiTheme="minorEastAsia" w:eastAsiaTheme="minorEastAsia" w:hAnsiTheme="minorEastAsia"/>
                <w:szCs w:val="21"/>
              </w:rPr>
            </w:pPr>
          </w:p>
        </w:tc>
        <w:tc>
          <w:tcPr>
            <w:tcW w:w="1517" w:type="dxa"/>
            <w:shd w:val="clear" w:color="auto" w:fill="auto"/>
            <w:vAlign w:val="center"/>
          </w:tcPr>
          <w:p w:rsidR="009034ED" w:rsidRPr="00E9147A" w:rsidRDefault="009034ED"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E</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物联网应用设计与</w:t>
            </w:r>
            <w:r w:rsidRPr="00E9147A">
              <w:rPr>
                <w:rFonts w:asciiTheme="minorEastAsia" w:eastAsiaTheme="minorEastAsia" w:hAnsiTheme="minorEastAsia" w:cs="仿宋" w:hint="eastAsia"/>
                <w:kern w:val="0"/>
                <w:szCs w:val="21"/>
              </w:rPr>
              <w:t>展示</w:t>
            </w:r>
          </w:p>
        </w:tc>
        <w:tc>
          <w:tcPr>
            <w:tcW w:w="1658"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667" w:type="dxa"/>
            <w:shd w:val="clear" w:color="auto" w:fill="auto"/>
            <w:vAlign w:val="center"/>
          </w:tcPr>
          <w:p w:rsidR="009034ED" w:rsidRPr="00E9147A" w:rsidRDefault="00E36A86"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15</w:t>
            </w:r>
            <w:r w:rsidR="009034ED" w:rsidRPr="00E9147A">
              <w:rPr>
                <w:rFonts w:asciiTheme="minorEastAsia" w:eastAsiaTheme="minorEastAsia" w:hAnsiTheme="minorEastAsia" w:hint="eastAsia"/>
                <w:szCs w:val="21"/>
              </w:rPr>
              <w:t>%</w:t>
            </w:r>
          </w:p>
        </w:tc>
      </w:tr>
      <w:tr w:rsidR="009034ED" w:rsidRPr="00E9147A" w:rsidTr="00092A1D">
        <w:trPr>
          <w:trHeight w:val="454"/>
        </w:trPr>
        <w:tc>
          <w:tcPr>
            <w:tcW w:w="941" w:type="dxa"/>
            <w:vMerge/>
            <w:shd w:val="clear" w:color="auto" w:fill="auto"/>
          </w:tcPr>
          <w:p w:rsidR="009034ED" w:rsidRPr="00E9147A" w:rsidRDefault="009034ED" w:rsidP="008D3113">
            <w:pPr>
              <w:spacing w:line="360" w:lineRule="auto"/>
              <w:jc w:val="left"/>
              <w:rPr>
                <w:rFonts w:asciiTheme="minorEastAsia" w:eastAsiaTheme="minorEastAsia" w:hAnsiTheme="minorEastAsia"/>
                <w:szCs w:val="21"/>
              </w:rPr>
            </w:pPr>
          </w:p>
        </w:tc>
        <w:tc>
          <w:tcPr>
            <w:tcW w:w="1517" w:type="dxa"/>
            <w:shd w:val="clear" w:color="auto" w:fill="auto"/>
            <w:vAlign w:val="center"/>
          </w:tcPr>
          <w:p w:rsidR="009034ED" w:rsidRPr="00E9147A" w:rsidRDefault="009034ED"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F</w:t>
            </w:r>
          </w:p>
        </w:tc>
        <w:tc>
          <w:tcPr>
            <w:tcW w:w="2749" w:type="dxa"/>
            <w:shd w:val="clear" w:color="auto" w:fill="auto"/>
            <w:vAlign w:val="center"/>
          </w:tcPr>
          <w:p w:rsidR="009034ED" w:rsidRPr="00E9147A" w:rsidRDefault="009034ED" w:rsidP="008D3113">
            <w:pPr>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职业素养</w:t>
            </w:r>
          </w:p>
        </w:tc>
        <w:tc>
          <w:tcPr>
            <w:tcW w:w="1658" w:type="dxa"/>
            <w:vMerge/>
            <w:shd w:val="clear" w:color="auto" w:fill="auto"/>
            <w:vAlign w:val="center"/>
          </w:tcPr>
          <w:p w:rsidR="009034ED" w:rsidRPr="00E9147A" w:rsidRDefault="009034ED" w:rsidP="008D3113">
            <w:pPr>
              <w:spacing w:line="360" w:lineRule="auto"/>
              <w:jc w:val="left"/>
              <w:rPr>
                <w:rFonts w:asciiTheme="minorEastAsia" w:eastAsiaTheme="minorEastAsia" w:hAnsiTheme="minorEastAsia"/>
                <w:szCs w:val="21"/>
              </w:rPr>
            </w:pPr>
          </w:p>
        </w:tc>
        <w:tc>
          <w:tcPr>
            <w:tcW w:w="1667" w:type="dxa"/>
            <w:shd w:val="clear" w:color="auto" w:fill="auto"/>
            <w:vAlign w:val="center"/>
          </w:tcPr>
          <w:p w:rsidR="009034ED" w:rsidRPr="00E9147A" w:rsidRDefault="00E36A86"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5</w:t>
            </w:r>
            <w:r w:rsidRPr="00E9147A">
              <w:rPr>
                <w:rFonts w:asciiTheme="minorEastAsia" w:eastAsiaTheme="minorEastAsia" w:hAnsiTheme="minorEastAsia"/>
                <w:szCs w:val="21"/>
              </w:rPr>
              <w:t>%</w:t>
            </w:r>
          </w:p>
        </w:tc>
      </w:tr>
      <w:tr w:rsidR="000E16DB" w:rsidRPr="00E9147A" w:rsidTr="00092A1D">
        <w:trPr>
          <w:trHeight w:val="454"/>
        </w:trPr>
        <w:tc>
          <w:tcPr>
            <w:tcW w:w="5207" w:type="dxa"/>
            <w:gridSpan w:val="3"/>
            <w:shd w:val="clear" w:color="auto" w:fill="auto"/>
          </w:tcPr>
          <w:p w:rsidR="000E16DB" w:rsidRPr="00E9147A" w:rsidRDefault="000E16DB"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总计</w:t>
            </w:r>
          </w:p>
        </w:tc>
        <w:tc>
          <w:tcPr>
            <w:tcW w:w="1658" w:type="dxa"/>
            <w:shd w:val="clear" w:color="auto" w:fill="auto"/>
            <w:vAlign w:val="center"/>
          </w:tcPr>
          <w:p w:rsidR="000E16DB" w:rsidRPr="00E9147A" w:rsidRDefault="00F714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4小时</w:t>
            </w:r>
          </w:p>
        </w:tc>
        <w:tc>
          <w:tcPr>
            <w:tcW w:w="1667" w:type="dxa"/>
            <w:shd w:val="clear" w:color="auto" w:fill="auto"/>
            <w:vAlign w:val="center"/>
          </w:tcPr>
          <w:p w:rsidR="000E16DB" w:rsidRPr="00E9147A" w:rsidRDefault="000E16DB"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100%</w:t>
            </w:r>
          </w:p>
        </w:tc>
      </w:tr>
    </w:tbl>
    <w:p w:rsidR="00FD039D" w:rsidRPr="008D3113" w:rsidRDefault="00FD039D" w:rsidP="008D3113">
      <w:pPr>
        <w:spacing w:line="360" w:lineRule="auto"/>
        <w:jc w:val="left"/>
        <w:rPr>
          <w:rFonts w:asciiTheme="minorEastAsia" w:eastAsiaTheme="minorEastAsia" w:hAnsiTheme="minorEastAsia"/>
          <w:sz w:val="24"/>
          <w:szCs w:val="24"/>
        </w:rPr>
      </w:pPr>
    </w:p>
    <w:p w:rsidR="00F96E39" w:rsidRPr="008D3113" w:rsidRDefault="00FD039D"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4.2  模块简述</w:t>
      </w:r>
    </w:p>
    <w:p w:rsidR="00FD039D" w:rsidRPr="008D3113" w:rsidRDefault="000E16DB"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w:t>
      </w:r>
      <w:r w:rsidR="00FD039D" w:rsidRPr="008D3113">
        <w:rPr>
          <w:rFonts w:asciiTheme="minorEastAsia" w:eastAsiaTheme="minorEastAsia" w:hAnsiTheme="minorEastAsia"/>
          <w:sz w:val="24"/>
          <w:szCs w:val="24"/>
        </w:rPr>
        <w:t xml:space="preserve">.2.1  </w:t>
      </w:r>
      <w:r w:rsidR="00FD039D" w:rsidRPr="008D3113">
        <w:rPr>
          <w:rFonts w:asciiTheme="minorEastAsia" w:eastAsiaTheme="minorEastAsia" w:hAnsiTheme="minorEastAsia" w:hint="eastAsia"/>
          <w:sz w:val="24"/>
          <w:szCs w:val="24"/>
        </w:rPr>
        <w:t>模块</w:t>
      </w:r>
      <w:r w:rsidR="00FD039D" w:rsidRPr="008D3113">
        <w:rPr>
          <w:rFonts w:asciiTheme="minorEastAsia" w:eastAsiaTheme="minorEastAsia" w:hAnsiTheme="minorEastAsia"/>
          <w:sz w:val="24"/>
          <w:szCs w:val="24"/>
        </w:rPr>
        <w:t>A</w:t>
      </w:r>
      <w:r w:rsidR="00903898" w:rsidRPr="008D3113">
        <w:rPr>
          <w:rFonts w:asciiTheme="minorEastAsia" w:eastAsiaTheme="minorEastAsia" w:hAnsiTheme="minorEastAsia"/>
          <w:sz w:val="24"/>
          <w:szCs w:val="24"/>
        </w:rPr>
        <w:t xml:space="preserve"> </w:t>
      </w:r>
      <w:r w:rsidR="003C6789" w:rsidRPr="008D3113">
        <w:rPr>
          <w:rFonts w:asciiTheme="minorEastAsia" w:eastAsiaTheme="minorEastAsia" w:hAnsiTheme="minorEastAsia"/>
          <w:sz w:val="24"/>
          <w:szCs w:val="24"/>
        </w:rPr>
        <w:t>物联网</w:t>
      </w:r>
      <w:r w:rsidR="00733850" w:rsidRPr="008D3113">
        <w:rPr>
          <w:rFonts w:asciiTheme="minorEastAsia" w:eastAsiaTheme="minorEastAsia" w:hAnsiTheme="minorEastAsia"/>
          <w:sz w:val="24"/>
          <w:szCs w:val="24"/>
        </w:rPr>
        <w:t>项目</w:t>
      </w:r>
      <w:r w:rsidR="00E07131" w:rsidRPr="008D3113">
        <w:rPr>
          <w:rFonts w:asciiTheme="minorEastAsia" w:eastAsiaTheme="minorEastAsia" w:hAnsiTheme="minorEastAsia"/>
          <w:sz w:val="24"/>
          <w:szCs w:val="24"/>
        </w:rPr>
        <w:t>分析</w:t>
      </w:r>
      <w:r w:rsidR="00733850" w:rsidRPr="008D3113">
        <w:rPr>
          <w:rFonts w:asciiTheme="minorEastAsia" w:eastAsiaTheme="minorEastAsia" w:hAnsiTheme="minorEastAsia"/>
          <w:sz w:val="24"/>
          <w:szCs w:val="24"/>
        </w:rPr>
        <w:t>与</w:t>
      </w:r>
      <w:r w:rsidR="00E07131" w:rsidRPr="008D3113">
        <w:rPr>
          <w:rFonts w:asciiTheme="minorEastAsia" w:eastAsiaTheme="minorEastAsia" w:hAnsiTheme="minorEastAsia"/>
          <w:sz w:val="24"/>
          <w:szCs w:val="24"/>
        </w:rPr>
        <w:t>设计</w:t>
      </w:r>
    </w:p>
    <w:p w:rsidR="00B45040" w:rsidRPr="008D3113" w:rsidRDefault="00694DAF"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sz w:val="24"/>
          <w:szCs w:val="24"/>
        </w:rPr>
        <w:t>按照任务要求</w:t>
      </w:r>
      <w:r w:rsidR="00F8295F" w:rsidRPr="008D3113">
        <w:rPr>
          <w:rFonts w:asciiTheme="minorEastAsia" w:eastAsiaTheme="minorEastAsia" w:hAnsiTheme="minorEastAsia"/>
          <w:sz w:val="24"/>
          <w:szCs w:val="24"/>
        </w:rPr>
        <w:t>结合</w:t>
      </w:r>
      <w:r w:rsidR="00F8295F" w:rsidRPr="008D3113">
        <w:rPr>
          <w:rFonts w:asciiTheme="minorEastAsia" w:eastAsiaTheme="minorEastAsia" w:hAnsiTheme="minorEastAsia" w:hint="eastAsia"/>
          <w:sz w:val="24"/>
          <w:szCs w:val="24"/>
        </w:rPr>
        <w:t>物联网技术、体系结构、协议标准和软硬件系统</w:t>
      </w:r>
      <w:r w:rsidR="00B45040" w:rsidRPr="008D3113">
        <w:rPr>
          <w:rFonts w:asciiTheme="minorEastAsia" w:eastAsiaTheme="minorEastAsia" w:hAnsiTheme="minorEastAsia" w:hint="eastAsia"/>
          <w:sz w:val="24"/>
          <w:szCs w:val="24"/>
        </w:rPr>
        <w:t>进行物联网项目的</w:t>
      </w:r>
      <w:r w:rsidR="00F8295F" w:rsidRPr="008D3113">
        <w:rPr>
          <w:rFonts w:asciiTheme="minorEastAsia" w:eastAsiaTheme="minorEastAsia" w:hAnsiTheme="minorEastAsia" w:hint="eastAsia"/>
          <w:sz w:val="24"/>
          <w:szCs w:val="24"/>
        </w:rPr>
        <w:t>需求分析</w:t>
      </w:r>
      <w:r w:rsidR="009063AF" w:rsidRPr="008D3113">
        <w:rPr>
          <w:rFonts w:asciiTheme="minorEastAsia" w:eastAsiaTheme="minorEastAsia" w:hAnsiTheme="minorEastAsia" w:hint="eastAsia"/>
          <w:sz w:val="24"/>
          <w:szCs w:val="24"/>
        </w:rPr>
        <w:t>，对物联网系统的选型规划设计</w:t>
      </w:r>
      <w:r w:rsidR="00F8295F" w:rsidRPr="008D3113">
        <w:rPr>
          <w:rFonts w:asciiTheme="minorEastAsia" w:eastAsiaTheme="minorEastAsia" w:hAnsiTheme="minorEastAsia" w:hint="eastAsia"/>
          <w:sz w:val="24"/>
          <w:szCs w:val="24"/>
        </w:rPr>
        <w:t>，对物联网设备参数的认知，对物联网设备和网络的拓扑关系进行绘制</w:t>
      </w:r>
      <w:r w:rsidR="00B45040" w:rsidRPr="008D3113">
        <w:rPr>
          <w:rFonts w:asciiTheme="minorEastAsia" w:eastAsiaTheme="minorEastAsia" w:hAnsiTheme="minorEastAsia" w:hint="eastAsia"/>
          <w:sz w:val="24"/>
          <w:szCs w:val="24"/>
        </w:rPr>
        <w:t>，</w:t>
      </w:r>
      <w:r w:rsidR="00F8295F" w:rsidRPr="008D3113">
        <w:rPr>
          <w:rFonts w:asciiTheme="minorEastAsia" w:eastAsiaTheme="minorEastAsia" w:hAnsiTheme="minorEastAsia" w:hint="eastAsia"/>
          <w:sz w:val="24"/>
          <w:szCs w:val="24"/>
        </w:rPr>
        <w:t>设备接线图的正确绘制，</w:t>
      </w:r>
      <w:r w:rsidR="00B45040" w:rsidRPr="008D3113">
        <w:rPr>
          <w:rFonts w:asciiTheme="minorEastAsia" w:eastAsiaTheme="minorEastAsia" w:hAnsiTheme="minorEastAsia" w:hint="eastAsia"/>
          <w:sz w:val="24"/>
          <w:szCs w:val="24"/>
        </w:rPr>
        <w:t>参考如下：</w:t>
      </w:r>
    </w:p>
    <w:p w:rsidR="009063AF" w:rsidRPr="008D3113" w:rsidRDefault="009063AF"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物联网系</w:t>
      </w:r>
      <w:r w:rsidRPr="008D3113">
        <w:rPr>
          <w:rFonts w:asciiTheme="minorEastAsia" w:eastAsiaTheme="minorEastAsia" w:hAnsiTheme="minorEastAsia" w:hint="eastAsia"/>
          <w:sz w:val="24"/>
        </w:rPr>
        <w:t>统</w:t>
      </w:r>
      <w:r w:rsidRPr="008D3113">
        <w:rPr>
          <w:rFonts w:asciiTheme="minorEastAsia" w:eastAsiaTheme="minorEastAsia" w:hAnsiTheme="minorEastAsia"/>
          <w:sz w:val="24"/>
        </w:rPr>
        <w:t>方案选型</w:t>
      </w:r>
      <w:r w:rsidRPr="008D3113">
        <w:rPr>
          <w:rFonts w:asciiTheme="minorEastAsia" w:eastAsiaTheme="minorEastAsia" w:hAnsiTheme="minorEastAsia" w:hint="eastAsia"/>
          <w:sz w:val="24"/>
        </w:rPr>
        <w:t>；</w:t>
      </w:r>
    </w:p>
    <w:p w:rsidR="00C5403D" w:rsidRPr="008D3113" w:rsidRDefault="00C5403D"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识别物联网设备</w:t>
      </w:r>
      <w:r w:rsidRPr="008D3113">
        <w:rPr>
          <w:rFonts w:asciiTheme="minorEastAsia" w:eastAsiaTheme="minorEastAsia" w:hAnsiTheme="minorEastAsia" w:hint="eastAsia"/>
          <w:sz w:val="24"/>
        </w:rPr>
        <w:t>；</w:t>
      </w:r>
    </w:p>
    <w:p w:rsidR="007F71B7" w:rsidRPr="008D3113" w:rsidRDefault="007F71B7"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物联网设备参数确认</w:t>
      </w:r>
      <w:r w:rsidRPr="008D3113">
        <w:rPr>
          <w:rFonts w:asciiTheme="minorEastAsia" w:eastAsiaTheme="minorEastAsia" w:hAnsiTheme="minorEastAsia" w:hint="eastAsia"/>
          <w:sz w:val="24"/>
        </w:rPr>
        <w:t>；</w:t>
      </w:r>
    </w:p>
    <w:p w:rsidR="00C5403D" w:rsidRPr="008D3113" w:rsidRDefault="007F71B7"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绘制物联网</w:t>
      </w:r>
      <w:r w:rsidR="00C5403D" w:rsidRPr="008D3113">
        <w:rPr>
          <w:rFonts w:asciiTheme="minorEastAsia" w:eastAsiaTheme="minorEastAsia" w:hAnsiTheme="minorEastAsia" w:hint="eastAsia"/>
          <w:sz w:val="24"/>
        </w:rPr>
        <w:t>设备接线图；</w:t>
      </w:r>
    </w:p>
    <w:p w:rsidR="00C5403D" w:rsidRPr="008D3113" w:rsidRDefault="00C5403D"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识读</w:t>
      </w:r>
      <w:r w:rsidRPr="008D3113">
        <w:rPr>
          <w:rFonts w:asciiTheme="minorEastAsia" w:eastAsiaTheme="minorEastAsia" w:hAnsiTheme="minorEastAsia" w:hint="eastAsia"/>
          <w:sz w:val="24"/>
        </w:rPr>
        <w:t>电子电路图；</w:t>
      </w:r>
    </w:p>
    <w:p w:rsidR="00474973" w:rsidRPr="008D3113" w:rsidRDefault="00C5403D" w:rsidP="008D3113">
      <w:pPr>
        <w:pStyle w:val="a7"/>
        <w:numPr>
          <w:ilvl w:val="0"/>
          <w:numId w:val="10"/>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设计系统拓扑图</w:t>
      </w:r>
      <w:r w:rsidR="007F71B7" w:rsidRPr="008D3113">
        <w:rPr>
          <w:rFonts w:asciiTheme="minorEastAsia" w:eastAsiaTheme="minorEastAsia" w:hAnsiTheme="minorEastAsia" w:hint="eastAsia"/>
          <w:sz w:val="24"/>
        </w:rPr>
        <w:t>。</w:t>
      </w:r>
    </w:p>
    <w:p w:rsidR="00C5403D" w:rsidRPr="008D3113" w:rsidRDefault="00C5403D" w:rsidP="008D3113">
      <w:pPr>
        <w:spacing w:line="360" w:lineRule="auto"/>
        <w:ind w:firstLineChars="200" w:firstLine="480"/>
        <w:jc w:val="left"/>
        <w:rPr>
          <w:rFonts w:asciiTheme="minorEastAsia" w:eastAsiaTheme="minorEastAsia" w:hAnsiTheme="minorEastAsia"/>
          <w:sz w:val="24"/>
          <w:szCs w:val="24"/>
        </w:rPr>
      </w:pPr>
    </w:p>
    <w:p w:rsidR="00F96E39" w:rsidRPr="008D3113" w:rsidRDefault="000E16DB"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w:t>
      </w:r>
      <w:r w:rsidR="00F96E39" w:rsidRPr="008D3113">
        <w:rPr>
          <w:rFonts w:asciiTheme="minorEastAsia" w:eastAsiaTheme="minorEastAsia" w:hAnsiTheme="minorEastAsia" w:hint="eastAsia"/>
          <w:sz w:val="24"/>
          <w:szCs w:val="24"/>
        </w:rPr>
        <w:t>.2.2  模块B</w:t>
      </w:r>
      <w:r w:rsidR="00733850" w:rsidRPr="008D3113">
        <w:rPr>
          <w:rFonts w:asciiTheme="minorEastAsia" w:eastAsiaTheme="minorEastAsia" w:hAnsiTheme="minorEastAsia"/>
          <w:sz w:val="24"/>
          <w:szCs w:val="24"/>
        </w:rPr>
        <w:t xml:space="preserve"> </w:t>
      </w:r>
      <w:r w:rsidR="00733850" w:rsidRPr="008D3113">
        <w:rPr>
          <w:rFonts w:asciiTheme="minorEastAsia" w:eastAsiaTheme="minorEastAsia" w:hAnsiTheme="minorEastAsia" w:hint="eastAsia"/>
          <w:sz w:val="24"/>
          <w:szCs w:val="24"/>
        </w:rPr>
        <w:t>物联网设备</w:t>
      </w:r>
      <w:r w:rsidR="00733850" w:rsidRPr="008D3113">
        <w:rPr>
          <w:rFonts w:asciiTheme="minorEastAsia" w:eastAsiaTheme="minorEastAsia" w:hAnsiTheme="minorEastAsia"/>
          <w:sz w:val="24"/>
          <w:szCs w:val="24"/>
        </w:rPr>
        <w:t>安装与</w:t>
      </w:r>
      <w:r w:rsidR="00733850" w:rsidRPr="008D3113">
        <w:rPr>
          <w:rFonts w:asciiTheme="minorEastAsia" w:eastAsiaTheme="minorEastAsia" w:hAnsiTheme="minorEastAsia" w:hint="eastAsia"/>
          <w:sz w:val="24"/>
          <w:szCs w:val="24"/>
        </w:rPr>
        <w:t>调试</w:t>
      </w:r>
    </w:p>
    <w:p w:rsidR="00B45040" w:rsidRPr="008D3113" w:rsidRDefault="005C6309" w:rsidP="008D3113">
      <w:pPr>
        <w:spacing w:line="360" w:lineRule="auto"/>
        <w:ind w:firstLineChars="200" w:firstLine="480"/>
        <w:jc w:val="left"/>
        <w:rPr>
          <w:rFonts w:asciiTheme="minorEastAsia" w:eastAsiaTheme="minorEastAsia" w:hAnsiTheme="minorEastAsia"/>
          <w:kern w:val="0"/>
          <w:sz w:val="24"/>
          <w:szCs w:val="24"/>
        </w:rPr>
      </w:pPr>
      <w:r w:rsidRPr="008D3113">
        <w:rPr>
          <w:rFonts w:asciiTheme="minorEastAsia" w:eastAsiaTheme="minorEastAsia" w:hAnsiTheme="minorEastAsia" w:hint="eastAsia"/>
          <w:kern w:val="0"/>
          <w:sz w:val="24"/>
          <w:szCs w:val="24"/>
        </w:rPr>
        <w:t>按照任务要求对传感器、执行器、识别设备、无线传感网、智能网关等物联网设备进行安装、配置与调试，对物联网网络传输层进行连接和搭建。</w:t>
      </w:r>
      <w:r w:rsidR="00E07131" w:rsidRPr="008D3113">
        <w:rPr>
          <w:rFonts w:asciiTheme="minorEastAsia" w:eastAsiaTheme="minorEastAsia" w:hAnsiTheme="minorEastAsia" w:hint="eastAsia"/>
          <w:kern w:val="0"/>
          <w:sz w:val="24"/>
          <w:szCs w:val="24"/>
        </w:rPr>
        <w:t>搭建局域网，并对各终端设备的有线网络、无线网络进行连接和配置，</w:t>
      </w:r>
      <w:r w:rsidR="00B45040" w:rsidRPr="008D3113">
        <w:rPr>
          <w:rFonts w:asciiTheme="minorEastAsia" w:eastAsiaTheme="minorEastAsia" w:hAnsiTheme="minorEastAsia" w:hint="eastAsia"/>
          <w:sz w:val="24"/>
          <w:szCs w:val="24"/>
        </w:rPr>
        <w:t>参考如下：</w:t>
      </w:r>
    </w:p>
    <w:p w:rsidR="00E07131" w:rsidRPr="008D3113" w:rsidRDefault="00E07131"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选择合理的位置固定安装物联网设备</w:t>
      </w:r>
      <w:r w:rsidR="00722B87" w:rsidRPr="008D3113">
        <w:rPr>
          <w:rFonts w:asciiTheme="minorEastAsia" w:eastAsiaTheme="minorEastAsia" w:hAnsiTheme="minorEastAsia" w:hint="eastAsia"/>
          <w:sz w:val="24"/>
        </w:rPr>
        <w:t>；</w:t>
      </w:r>
    </w:p>
    <w:p w:rsidR="00B45040" w:rsidRPr="008D3113" w:rsidRDefault="00E07131"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连接物联网设备的电路，线路整齐规范</w:t>
      </w:r>
      <w:r w:rsidR="00722B87" w:rsidRPr="008D3113">
        <w:rPr>
          <w:rFonts w:asciiTheme="minorEastAsia" w:eastAsiaTheme="minorEastAsia" w:hAnsiTheme="minorEastAsia" w:hint="eastAsia"/>
          <w:sz w:val="24"/>
        </w:rPr>
        <w:t>；</w:t>
      </w:r>
    </w:p>
    <w:p w:rsidR="00722B87" w:rsidRPr="008D3113" w:rsidRDefault="00D66289"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配置物联网传感网络，包括：Zigbee</w:t>
      </w:r>
      <w:r w:rsidR="00924FA0" w:rsidRPr="008D3113">
        <w:rPr>
          <w:rFonts w:asciiTheme="minorEastAsia" w:eastAsiaTheme="minorEastAsia" w:hAnsiTheme="minorEastAsia" w:hint="eastAsia"/>
          <w:sz w:val="24"/>
        </w:rPr>
        <w:t>、</w:t>
      </w:r>
      <w:r w:rsidRPr="008D3113">
        <w:rPr>
          <w:rFonts w:asciiTheme="minorEastAsia" w:eastAsiaTheme="minorEastAsia" w:hAnsiTheme="minorEastAsia"/>
          <w:sz w:val="24"/>
        </w:rPr>
        <w:t>LoRa</w:t>
      </w:r>
      <w:r w:rsidR="00924FA0" w:rsidRPr="008D3113">
        <w:rPr>
          <w:rFonts w:asciiTheme="minorEastAsia" w:eastAsiaTheme="minorEastAsia" w:hAnsiTheme="minorEastAsia"/>
          <w:sz w:val="24"/>
        </w:rPr>
        <w:t>、NB-IoT</w:t>
      </w:r>
      <w:r w:rsidRPr="008D3113">
        <w:rPr>
          <w:rFonts w:asciiTheme="minorEastAsia" w:eastAsiaTheme="minorEastAsia" w:hAnsiTheme="minorEastAsia" w:hint="eastAsia"/>
          <w:sz w:val="24"/>
        </w:rPr>
        <w:t>等；</w:t>
      </w:r>
    </w:p>
    <w:p w:rsidR="00D66289" w:rsidRPr="008D3113" w:rsidRDefault="00D66289"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配置局域网</w:t>
      </w:r>
      <w:r w:rsidR="00924FA0" w:rsidRPr="008D3113">
        <w:rPr>
          <w:rFonts w:asciiTheme="minorEastAsia" w:eastAsiaTheme="minorEastAsia" w:hAnsiTheme="minorEastAsia" w:hint="eastAsia"/>
          <w:sz w:val="24"/>
        </w:rPr>
        <w:t>网络</w:t>
      </w:r>
      <w:r w:rsidRPr="008D3113">
        <w:rPr>
          <w:rFonts w:asciiTheme="minorEastAsia" w:eastAsiaTheme="minorEastAsia" w:hAnsiTheme="minorEastAsia" w:hint="eastAsia"/>
          <w:sz w:val="24"/>
        </w:rPr>
        <w:t>环境；</w:t>
      </w:r>
    </w:p>
    <w:p w:rsidR="00D66289" w:rsidRPr="008D3113" w:rsidRDefault="00D66289"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建立物联网设备与应用之间的连接；</w:t>
      </w:r>
    </w:p>
    <w:p w:rsidR="00474973" w:rsidRPr="008D3113" w:rsidRDefault="00D66289" w:rsidP="008D3113">
      <w:pPr>
        <w:pStyle w:val="a7"/>
        <w:numPr>
          <w:ilvl w:val="0"/>
          <w:numId w:val="11"/>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安装</w:t>
      </w:r>
      <w:r w:rsidR="00420E2F" w:rsidRPr="008D3113">
        <w:rPr>
          <w:rFonts w:asciiTheme="minorEastAsia" w:eastAsiaTheme="minorEastAsia" w:hAnsiTheme="minorEastAsia" w:hint="eastAsia"/>
          <w:sz w:val="24"/>
        </w:rPr>
        <w:t>设备</w:t>
      </w:r>
      <w:r w:rsidRPr="008D3113">
        <w:rPr>
          <w:rFonts w:asciiTheme="minorEastAsia" w:eastAsiaTheme="minorEastAsia" w:hAnsiTheme="minorEastAsia" w:hint="eastAsia"/>
          <w:sz w:val="24"/>
        </w:rPr>
        <w:t>配置程序</w:t>
      </w:r>
      <w:r w:rsidR="009063AF" w:rsidRPr="008D3113">
        <w:rPr>
          <w:rFonts w:asciiTheme="minorEastAsia" w:eastAsiaTheme="minorEastAsia" w:hAnsiTheme="minorEastAsia" w:hint="eastAsia"/>
          <w:sz w:val="24"/>
        </w:rPr>
        <w:t>。</w:t>
      </w:r>
    </w:p>
    <w:p w:rsidR="00B45040" w:rsidRPr="008D3113" w:rsidRDefault="00B45040"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4.2.</w:t>
      </w:r>
      <w:r w:rsidR="00F92374" w:rsidRPr="008D3113">
        <w:rPr>
          <w:rFonts w:asciiTheme="minorEastAsia" w:eastAsiaTheme="minorEastAsia" w:hAnsiTheme="minorEastAsia"/>
          <w:sz w:val="24"/>
          <w:szCs w:val="24"/>
        </w:rPr>
        <w:t>3</w:t>
      </w:r>
      <w:r w:rsidRPr="008D3113">
        <w:rPr>
          <w:rFonts w:asciiTheme="minorEastAsia" w:eastAsiaTheme="minorEastAsia" w:hAnsiTheme="minorEastAsia" w:hint="eastAsia"/>
          <w:sz w:val="24"/>
          <w:szCs w:val="24"/>
        </w:rPr>
        <w:t xml:space="preserve">  模块C</w:t>
      </w:r>
      <w:r w:rsidR="00733850" w:rsidRPr="008D3113">
        <w:rPr>
          <w:rFonts w:asciiTheme="minorEastAsia" w:eastAsiaTheme="minorEastAsia" w:hAnsiTheme="minorEastAsia"/>
          <w:sz w:val="24"/>
          <w:szCs w:val="24"/>
        </w:rPr>
        <w:t xml:space="preserve"> </w:t>
      </w:r>
      <w:r w:rsidR="00733850" w:rsidRPr="008D3113">
        <w:rPr>
          <w:rFonts w:asciiTheme="minorEastAsia" w:eastAsiaTheme="minorEastAsia" w:hAnsiTheme="minorEastAsia" w:hint="eastAsia"/>
          <w:sz w:val="24"/>
          <w:szCs w:val="24"/>
        </w:rPr>
        <w:t>物联网平台部署与</w:t>
      </w:r>
      <w:r w:rsidR="00733850" w:rsidRPr="008D3113">
        <w:rPr>
          <w:rFonts w:asciiTheme="minorEastAsia" w:eastAsiaTheme="minorEastAsia" w:hAnsiTheme="minorEastAsia"/>
          <w:sz w:val="24"/>
          <w:szCs w:val="24"/>
        </w:rPr>
        <w:t>配置</w:t>
      </w:r>
    </w:p>
    <w:p w:rsidR="00924FA0" w:rsidRPr="008D3113" w:rsidRDefault="00924FA0"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hint="eastAsia"/>
          <w:kern w:val="0"/>
          <w:sz w:val="24"/>
          <w:szCs w:val="24"/>
        </w:rPr>
        <w:t>根据任务要求对平台的应用场景系统进行部署配</w:t>
      </w:r>
      <w:r w:rsidR="009F5874" w:rsidRPr="008D3113">
        <w:rPr>
          <w:rFonts w:asciiTheme="minorEastAsia" w:eastAsiaTheme="minorEastAsia" w:hAnsiTheme="minorEastAsia" w:hint="eastAsia"/>
          <w:kern w:val="0"/>
          <w:sz w:val="24"/>
          <w:szCs w:val="24"/>
        </w:rPr>
        <w:t>，包括对服务器及</w:t>
      </w:r>
      <w:r w:rsidRPr="008D3113">
        <w:rPr>
          <w:rFonts w:asciiTheme="minorEastAsia" w:eastAsiaTheme="minorEastAsia" w:hAnsiTheme="minorEastAsia" w:hint="eastAsia"/>
          <w:kern w:val="0"/>
          <w:sz w:val="24"/>
          <w:szCs w:val="24"/>
        </w:rPr>
        <w:t>应用</w:t>
      </w:r>
      <w:r w:rsidR="00FE09E8" w:rsidRPr="008D3113">
        <w:rPr>
          <w:rFonts w:asciiTheme="minorEastAsia" w:eastAsiaTheme="minorEastAsia" w:hAnsiTheme="minorEastAsia" w:hint="eastAsia"/>
          <w:kern w:val="0"/>
          <w:sz w:val="24"/>
          <w:szCs w:val="24"/>
        </w:rPr>
        <w:t>的</w:t>
      </w:r>
      <w:r w:rsidRPr="008D3113">
        <w:rPr>
          <w:rFonts w:asciiTheme="minorEastAsia" w:eastAsiaTheme="minorEastAsia" w:hAnsiTheme="minorEastAsia" w:hint="eastAsia"/>
          <w:kern w:val="0"/>
          <w:sz w:val="24"/>
          <w:szCs w:val="24"/>
        </w:rPr>
        <w:t>安装</w:t>
      </w:r>
      <w:r w:rsidR="00FE09E8" w:rsidRPr="008D3113">
        <w:rPr>
          <w:rFonts w:asciiTheme="minorEastAsia" w:eastAsiaTheme="minorEastAsia" w:hAnsiTheme="minorEastAsia" w:hint="eastAsia"/>
          <w:kern w:val="0"/>
          <w:sz w:val="24"/>
          <w:szCs w:val="24"/>
        </w:rPr>
        <w:t>、数据库的应用</w:t>
      </w:r>
      <w:r w:rsidRPr="008D3113">
        <w:rPr>
          <w:rFonts w:asciiTheme="minorEastAsia" w:eastAsiaTheme="minorEastAsia" w:hAnsiTheme="minorEastAsia" w:hint="eastAsia"/>
          <w:kern w:val="0"/>
          <w:sz w:val="24"/>
          <w:szCs w:val="24"/>
        </w:rPr>
        <w:t>、</w:t>
      </w:r>
      <w:r w:rsidR="00FE09E8" w:rsidRPr="008D3113">
        <w:rPr>
          <w:rFonts w:asciiTheme="minorEastAsia" w:eastAsiaTheme="minorEastAsia" w:hAnsiTheme="minorEastAsia" w:hint="eastAsia"/>
          <w:kern w:val="0"/>
          <w:sz w:val="24"/>
          <w:szCs w:val="24"/>
        </w:rPr>
        <w:t>软件</w:t>
      </w:r>
      <w:r w:rsidRPr="008D3113">
        <w:rPr>
          <w:rFonts w:asciiTheme="minorEastAsia" w:eastAsiaTheme="minorEastAsia" w:hAnsiTheme="minorEastAsia" w:hint="eastAsia"/>
          <w:kern w:val="0"/>
          <w:sz w:val="24"/>
          <w:szCs w:val="24"/>
        </w:rPr>
        <w:t>系统</w:t>
      </w:r>
      <w:r w:rsidR="00FE09E8" w:rsidRPr="008D3113">
        <w:rPr>
          <w:rFonts w:asciiTheme="minorEastAsia" w:eastAsiaTheme="minorEastAsia" w:hAnsiTheme="minorEastAsia" w:hint="eastAsia"/>
          <w:kern w:val="0"/>
          <w:sz w:val="24"/>
          <w:szCs w:val="24"/>
        </w:rPr>
        <w:t>的</w:t>
      </w:r>
      <w:r w:rsidRPr="008D3113">
        <w:rPr>
          <w:rFonts w:asciiTheme="minorEastAsia" w:eastAsiaTheme="minorEastAsia" w:hAnsiTheme="minorEastAsia" w:hint="eastAsia"/>
          <w:kern w:val="0"/>
          <w:sz w:val="24"/>
          <w:szCs w:val="24"/>
        </w:rPr>
        <w:t>部署、物联网网关的配置。使用物联网云平台，</w:t>
      </w:r>
      <w:r w:rsidR="009F5874" w:rsidRPr="008D3113">
        <w:rPr>
          <w:rFonts w:asciiTheme="minorEastAsia" w:eastAsiaTheme="minorEastAsia" w:hAnsiTheme="minorEastAsia" w:hint="eastAsia"/>
          <w:kern w:val="0"/>
          <w:sz w:val="24"/>
          <w:szCs w:val="24"/>
        </w:rPr>
        <w:t>配置物联网应用</w:t>
      </w:r>
      <w:r w:rsidRPr="008D3113">
        <w:rPr>
          <w:rFonts w:asciiTheme="minorEastAsia" w:eastAsiaTheme="minorEastAsia" w:hAnsiTheme="minorEastAsia" w:hint="eastAsia"/>
          <w:kern w:val="0"/>
          <w:sz w:val="24"/>
          <w:szCs w:val="24"/>
        </w:rPr>
        <w:t>，实现物联网</w:t>
      </w:r>
      <w:r w:rsidR="00FE09E8" w:rsidRPr="008D3113">
        <w:rPr>
          <w:rFonts w:asciiTheme="minorEastAsia" w:eastAsiaTheme="minorEastAsia" w:hAnsiTheme="minorEastAsia" w:hint="eastAsia"/>
          <w:kern w:val="0"/>
          <w:sz w:val="24"/>
          <w:szCs w:val="24"/>
        </w:rPr>
        <w:t>模块设备、物联网网关、物联网云平台</w:t>
      </w:r>
      <w:r w:rsidRPr="008D3113">
        <w:rPr>
          <w:rFonts w:asciiTheme="minorEastAsia" w:eastAsiaTheme="minorEastAsia" w:hAnsiTheme="minorEastAsia" w:hint="eastAsia"/>
          <w:kern w:val="0"/>
          <w:sz w:val="24"/>
          <w:szCs w:val="24"/>
        </w:rPr>
        <w:t>之间的数据传输</w:t>
      </w:r>
      <w:r w:rsidR="009F5874" w:rsidRPr="008D3113">
        <w:rPr>
          <w:rFonts w:asciiTheme="minorEastAsia" w:eastAsiaTheme="minorEastAsia" w:hAnsiTheme="minorEastAsia" w:hint="eastAsia"/>
          <w:kern w:val="0"/>
          <w:sz w:val="24"/>
          <w:szCs w:val="24"/>
        </w:rPr>
        <w:t>、执行备的操作、数据的展示</w:t>
      </w:r>
      <w:r w:rsidR="000A20A8" w:rsidRPr="008D3113">
        <w:rPr>
          <w:rFonts w:asciiTheme="minorEastAsia" w:eastAsiaTheme="minorEastAsia" w:hAnsiTheme="minorEastAsia" w:hint="eastAsia"/>
          <w:kern w:val="0"/>
          <w:sz w:val="24"/>
          <w:szCs w:val="24"/>
        </w:rPr>
        <w:t>，</w:t>
      </w:r>
      <w:r w:rsidR="000A20A8" w:rsidRPr="008D3113">
        <w:rPr>
          <w:rFonts w:asciiTheme="minorEastAsia" w:eastAsiaTheme="minorEastAsia" w:hAnsiTheme="minorEastAsia" w:hint="eastAsia"/>
          <w:sz w:val="24"/>
          <w:szCs w:val="24"/>
        </w:rPr>
        <w:t>参考如下：</w:t>
      </w:r>
    </w:p>
    <w:p w:rsidR="00ED244F" w:rsidRPr="008D3113" w:rsidRDefault="000A20A8"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hint="eastAsia"/>
          <w:kern w:val="0"/>
          <w:sz w:val="24"/>
        </w:rPr>
        <w:t>服务器操作系统的安装、功能的</w:t>
      </w:r>
      <w:r w:rsidR="00ED244F" w:rsidRPr="008D3113">
        <w:rPr>
          <w:rFonts w:asciiTheme="minorEastAsia" w:eastAsiaTheme="minorEastAsia" w:hAnsiTheme="minorEastAsia" w:hint="eastAsia"/>
          <w:kern w:val="0"/>
          <w:sz w:val="24"/>
        </w:rPr>
        <w:t>升级</w:t>
      </w:r>
      <w:r w:rsidR="005771F9" w:rsidRPr="008D3113">
        <w:rPr>
          <w:rFonts w:asciiTheme="minorEastAsia" w:eastAsiaTheme="minorEastAsia" w:hAnsiTheme="minorEastAsia" w:hint="eastAsia"/>
          <w:sz w:val="24"/>
        </w:rPr>
        <w:t>；</w:t>
      </w:r>
    </w:p>
    <w:p w:rsidR="00ED244F" w:rsidRPr="008D3113" w:rsidRDefault="00ED244F"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kern w:val="0"/>
          <w:sz w:val="24"/>
        </w:rPr>
        <w:t>数据库的安装、配置与使用，包括：</w:t>
      </w:r>
      <w:r w:rsidRPr="008D3113">
        <w:rPr>
          <w:rFonts w:asciiTheme="minorEastAsia" w:eastAsiaTheme="minorEastAsia" w:hAnsiTheme="minorEastAsia" w:hint="eastAsia"/>
          <w:kern w:val="0"/>
          <w:sz w:val="24"/>
        </w:rPr>
        <w:t>MySQL、Redis、MongoDB等；</w:t>
      </w:r>
    </w:p>
    <w:p w:rsidR="00ED244F" w:rsidRPr="008D3113" w:rsidRDefault="00ED244F"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kern w:val="0"/>
          <w:sz w:val="24"/>
        </w:rPr>
        <w:t>配置系统网络参数</w:t>
      </w:r>
      <w:r w:rsidR="005771F9" w:rsidRPr="008D3113">
        <w:rPr>
          <w:rFonts w:asciiTheme="minorEastAsia" w:eastAsiaTheme="minorEastAsia" w:hAnsiTheme="minorEastAsia" w:hint="eastAsia"/>
          <w:sz w:val="24"/>
        </w:rPr>
        <w:t>；</w:t>
      </w:r>
    </w:p>
    <w:p w:rsidR="00ED244F" w:rsidRPr="008D3113" w:rsidRDefault="00ED244F"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hint="eastAsia"/>
          <w:kern w:val="0"/>
          <w:sz w:val="24"/>
        </w:rPr>
        <w:t>安装与配置边缘服务</w:t>
      </w:r>
      <w:r w:rsidR="005771F9" w:rsidRPr="008D3113">
        <w:rPr>
          <w:rFonts w:asciiTheme="minorEastAsia" w:eastAsiaTheme="minorEastAsia" w:hAnsiTheme="minorEastAsia" w:hint="eastAsia"/>
          <w:sz w:val="24"/>
        </w:rPr>
        <w:t>；</w:t>
      </w:r>
    </w:p>
    <w:p w:rsidR="00ED244F" w:rsidRPr="008D3113" w:rsidRDefault="00ED244F"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hint="eastAsia"/>
          <w:kern w:val="0"/>
          <w:sz w:val="24"/>
        </w:rPr>
        <w:t>配置物联网中心网关</w:t>
      </w:r>
      <w:r w:rsidR="005771F9" w:rsidRPr="008D3113">
        <w:rPr>
          <w:rFonts w:asciiTheme="minorEastAsia" w:eastAsiaTheme="minorEastAsia" w:hAnsiTheme="minorEastAsia" w:hint="eastAsia"/>
          <w:sz w:val="24"/>
        </w:rPr>
        <w:t>；</w:t>
      </w:r>
    </w:p>
    <w:p w:rsidR="00C8502A" w:rsidRPr="008D3113" w:rsidRDefault="00C8502A"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kern w:val="0"/>
          <w:sz w:val="24"/>
        </w:rPr>
        <w:t>注册云平台</w:t>
      </w:r>
      <w:r w:rsidR="00EA6D16" w:rsidRPr="008D3113">
        <w:rPr>
          <w:rFonts w:asciiTheme="minorEastAsia" w:eastAsiaTheme="minorEastAsia" w:hAnsiTheme="minorEastAsia" w:hint="eastAsia"/>
          <w:kern w:val="0"/>
          <w:sz w:val="24"/>
        </w:rPr>
        <w:t>账号</w:t>
      </w:r>
      <w:r w:rsidR="005771F9" w:rsidRPr="008D3113">
        <w:rPr>
          <w:rFonts w:asciiTheme="minorEastAsia" w:eastAsiaTheme="minorEastAsia" w:hAnsiTheme="minorEastAsia" w:hint="eastAsia"/>
          <w:sz w:val="24"/>
        </w:rPr>
        <w:t>；</w:t>
      </w:r>
    </w:p>
    <w:p w:rsidR="00ED244F" w:rsidRPr="008D3113" w:rsidRDefault="00ED244F"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kern w:val="0"/>
          <w:sz w:val="24"/>
        </w:rPr>
        <w:t>创建云平台项目</w:t>
      </w:r>
      <w:r w:rsidR="005771F9" w:rsidRPr="008D3113">
        <w:rPr>
          <w:rFonts w:asciiTheme="minorEastAsia" w:eastAsiaTheme="minorEastAsia" w:hAnsiTheme="minorEastAsia" w:hint="eastAsia"/>
          <w:sz w:val="24"/>
        </w:rPr>
        <w:t>；</w:t>
      </w:r>
    </w:p>
    <w:p w:rsidR="00C8502A" w:rsidRPr="008D3113" w:rsidRDefault="009034ED" w:rsidP="008D3113">
      <w:pPr>
        <w:pStyle w:val="a7"/>
        <w:numPr>
          <w:ilvl w:val="0"/>
          <w:numId w:val="12"/>
        </w:numPr>
        <w:spacing w:line="360" w:lineRule="auto"/>
        <w:ind w:left="0" w:firstLineChars="0"/>
        <w:jc w:val="left"/>
        <w:rPr>
          <w:rFonts w:asciiTheme="minorEastAsia" w:eastAsiaTheme="minorEastAsia" w:hAnsiTheme="minorEastAsia"/>
          <w:kern w:val="0"/>
          <w:sz w:val="24"/>
        </w:rPr>
      </w:pPr>
      <w:r w:rsidRPr="008D3113">
        <w:rPr>
          <w:rFonts w:asciiTheme="minorEastAsia" w:eastAsiaTheme="minorEastAsia" w:hAnsiTheme="minorEastAsia" w:hint="eastAsia"/>
          <w:kern w:val="0"/>
          <w:sz w:val="24"/>
        </w:rPr>
        <w:t>配置</w:t>
      </w:r>
      <w:r w:rsidR="00DD183B" w:rsidRPr="008D3113">
        <w:rPr>
          <w:rFonts w:asciiTheme="minorEastAsia" w:eastAsiaTheme="minorEastAsia" w:hAnsiTheme="minorEastAsia" w:hint="eastAsia"/>
          <w:kern w:val="0"/>
          <w:sz w:val="24"/>
        </w:rPr>
        <w:t>云平台策略</w:t>
      </w:r>
      <w:r w:rsidR="00C8502A" w:rsidRPr="008D3113">
        <w:rPr>
          <w:rFonts w:asciiTheme="minorEastAsia" w:eastAsiaTheme="minorEastAsia" w:hAnsiTheme="minorEastAsia" w:hint="eastAsia"/>
          <w:kern w:val="0"/>
          <w:sz w:val="24"/>
        </w:rPr>
        <w:t>。</w:t>
      </w:r>
    </w:p>
    <w:p w:rsidR="00903898" w:rsidRPr="008D3113" w:rsidRDefault="00903898"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4.2.</w:t>
      </w:r>
      <w:r w:rsidR="00F92374" w:rsidRPr="008D3113">
        <w:rPr>
          <w:rFonts w:asciiTheme="minorEastAsia" w:eastAsiaTheme="minorEastAsia" w:hAnsiTheme="minorEastAsia"/>
          <w:sz w:val="24"/>
          <w:szCs w:val="24"/>
        </w:rPr>
        <w:t>4</w:t>
      </w:r>
      <w:r w:rsidRPr="008D3113">
        <w:rPr>
          <w:rFonts w:asciiTheme="minorEastAsia" w:eastAsiaTheme="minorEastAsia" w:hAnsiTheme="minorEastAsia" w:hint="eastAsia"/>
          <w:sz w:val="24"/>
          <w:szCs w:val="24"/>
        </w:rPr>
        <w:t xml:space="preserve">  模块D</w:t>
      </w:r>
      <w:r w:rsidR="00733850" w:rsidRPr="008D3113">
        <w:rPr>
          <w:rFonts w:asciiTheme="minorEastAsia" w:eastAsiaTheme="minorEastAsia" w:hAnsiTheme="minorEastAsia"/>
          <w:sz w:val="24"/>
          <w:szCs w:val="24"/>
        </w:rPr>
        <w:t xml:space="preserve"> 物联网系统维护与优化</w:t>
      </w:r>
    </w:p>
    <w:p w:rsidR="00C8502A" w:rsidRPr="008D3113" w:rsidRDefault="00C8502A"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sz w:val="24"/>
          <w:szCs w:val="24"/>
        </w:rPr>
        <w:t>根据任务要求维护物联网系统</w:t>
      </w:r>
      <w:r w:rsidR="00BF5724" w:rsidRPr="008D3113">
        <w:rPr>
          <w:rFonts w:asciiTheme="minorEastAsia" w:eastAsiaTheme="minorEastAsia" w:hAnsiTheme="minorEastAsia"/>
          <w:sz w:val="24"/>
          <w:szCs w:val="24"/>
        </w:rPr>
        <w:t>，性能的优化</w:t>
      </w:r>
      <w:r w:rsidR="00EA6D16" w:rsidRPr="008D3113">
        <w:rPr>
          <w:rFonts w:asciiTheme="minorEastAsia" w:eastAsiaTheme="minorEastAsia" w:hAnsiTheme="minorEastAsia"/>
          <w:sz w:val="24"/>
          <w:szCs w:val="24"/>
        </w:rPr>
        <w:t>，</w:t>
      </w:r>
      <w:r w:rsidR="00F12EF2" w:rsidRPr="008D3113">
        <w:rPr>
          <w:rFonts w:asciiTheme="minorEastAsia" w:eastAsiaTheme="minorEastAsia" w:hAnsiTheme="minorEastAsia" w:hint="eastAsia"/>
          <w:sz w:val="24"/>
          <w:szCs w:val="24"/>
        </w:rPr>
        <w:t>使用工具软件能抓取数据报文并对抓取的数据报文进行解读</w:t>
      </w:r>
      <w:r w:rsidR="00F12EF2" w:rsidRPr="008D3113">
        <w:rPr>
          <w:rFonts w:asciiTheme="minorEastAsia" w:eastAsiaTheme="minorEastAsia" w:hAnsiTheme="minorEastAsia"/>
          <w:sz w:val="24"/>
          <w:szCs w:val="24"/>
        </w:rPr>
        <w:t>，</w:t>
      </w:r>
      <w:r w:rsidR="00BF5724" w:rsidRPr="008D3113">
        <w:rPr>
          <w:rFonts w:asciiTheme="minorEastAsia" w:eastAsiaTheme="minorEastAsia" w:hAnsiTheme="minorEastAsia" w:hint="eastAsia"/>
          <w:sz w:val="24"/>
          <w:szCs w:val="24"/>
        </w:rPr>
        <w:t>运用故障排查手段排除物联网</w:t>
      </w:r>
      <w:r w:rsidR="00EA6D16" w:rsidRPr="008D3113">
        <w:rPr>
          <w:rFonts w:asciiTheme="minorEastAsia" w:eastAsiaTheme="minorEastAsia" w:hAnsiTheme="minorEastAsia" w:hint="eastAsia"/>
          <w:sz w:val="24"/>
          <w:szCs w:val="24"/>
        </w:rPr>
        <w:t>问题，优化</w:t>
      </w:r>
      <w:r w:rsidR="009B238D" w:rsidRPr="008D3113">
        <w:rPr>
          <w:rFonts w:asciiTheme="minorEastAsia" w:eastAsiaTheme="minorEastAsia" w:hAnsiTheme="minorEastAsia" w:hint="eastAsia"/>
          <w:sz w:val="24"/>
          <w:szCs w:val="24"/>
        </w:rPr>
        <w:t>物联网</w:t>
      </w:r>
      <w:r w:rsidR="00EA6D16" w:rsidRPr="008D3113">
        <w:rPr>
          <w:rFonts w:asciiTheme="minorEastAsia" w:eastAsiaTheme="minorEastAsia" w:hAnsiTheme="minorEastAsia" w:hint="eastAsia"/>
          <w:sz w:val="24"/>
          <w:szCs w:val="24"/>
        </w:rPr>
        <w:t>网络</w:t>
      </w:r>
      <w:r w:rsidR="009B238D" w:rsidRPr="008D3113">
        <w:rPr>
          <w:rFonts w:asciiTheme="minorEastAsia" w:eastAsiaTheme="minorEastAsia" w:hAnsiTheme="minorEastAsia" w:hint="eastAsia"/>
          <w:sz w:val="24"/>
          <w:szCs w:val="24"/>
        </w:rPr>
        <w:t>，通过系统操作使用和日志，发现和处理常见的系统故障和错误</w:t>
      </w:r>
      <w:r w:rsidR="00F12EF2" w:rsidRPr="008D3113">
        <w:rPr>
          <w:rFonts w:asciiTheme="minorEastAsia" w:eastAsiaTheme="minorEastAsia" w:hAnsiTheme="minorEastAsia" w:hint="eastAsia"/>
          <w:sz w:val="24"/>
          <w:szCs w:val="24"/>
        </w:rPr>
        <w:t>，保障物联网系统安全和正常运行</w:t>
      </w:r>
      <w:r w:rsidR="00010B83" w:rsidRPr="008D3113">
        <w:rPr>
          <w:rFonts w:asciiTheme="minorEastAsia" w:eastAsiaTheme="minorEastAsia" w:hAnsiTheme="minorEastAsia" w:hint="eastAsia"/>
          <w:kern w:val="0"/>
          <w:sz w:val="24"/>
          <w:szCs w:val="24"/>
        </w:rPr>
        <w:t>，</w:t>
      </w:r>
      <w:r w:rsidR="00010B83" w:rsidRPr="008D3113">
        <w:rPr>
          <w:rFonts w:asciiTheme="minorEastAsia" w:eastAsiaTheme="minorEastAsia" w:hAnsiTheme="minorEastAsia" w:hint="eastAsia"/>
          <w:sz w:val="24"/>
          <w:szCs w:val="24"/>
        </w:rPr>
        <w:t>参考如下：</w:t>
      </w:r>
    </w:p>
    <w:p w:rsidR="005C6309" w:rsidRPr="008D3113" w:rsidRDefault="00010B83" w:rsidP="008D3113">
      <w:pPr>
        <w:pStyle w:val="a7"/>
        <w:numPr>
          <w:ilvl w:val="0"/>
          <w:numId w:val="13"/>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查看日志信息，</w:t>
      </w:r>
      <w:r w:rsidR="005C6309" w:rsidRPr="008D3113">
        <w:rPr>
          <w:rFonts w:asciiTheme="minorEastAsia" w:eastAsiaTheme="minorEastAsia" w:hAnsiTheme="minorEastAsia" w:hint="eastAsia"/>
          <w:sz w:val="24"/>
        </w:rPr>
        <w:t>处理系统异常；</w:t>
      </w:r>
    </w:p>
    <w:p w:rsidR="00B45040" w:rsidRPr="008D3113" w:rsidRDefault="00010B83" w:rsidP="008D3113">
      <w:pPr>
        <w:pStyle w:val="a7"/>
        <w:numPr>
          <w:ilvl w:val="0"/>
          <w:numId w:val="13"/>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使用网络协议分析软件抓取的数据报文</w:t>
      </w:r>
      <w:r w:rsidR="005771F9" w:rsidRPr="008D3113">
        <w:rPr>
          <w:rFonts w:asciiTheme="minorEastAsia" w:eastAsiaTheme="minorEastAsia" w:hAnsiTheme="minorEastAsia" w:hint="eastAsia"/>
          <w:sz w:val="24"/>
        </w:rPr>
        <w:t>；</w:t>
      </w:r>
    </w:p>
    <w:p w:rsidR="00010B83" w:rsidRPr="008D3113" w:rsidRDefault="00062AFC" w:rsidP="008D3113">
      <w:pPr>
        <w:pStyle w:val="a7"/>
        <w:numPr>
          <w:ilvl w:val="0"/>
          <w:numId w:val="13"/>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软硬件故障诊断</w:t>
      </w:r>
      <w:r w:rsidR="00010B83" w:rsidRPr="008D3113">
        <w:rPr>
          <w:rFonts w:asciiTheme="minorEastAsia" w:eastAsiaTheme="minorEastAsia" w:hAnsiTheme="minorEastAsia" w:hint="eastAsia"/>
          <w:sz w:val="24"/>
        </w:rPr>
        <w:t>，更新参数</w:t>
      </w:r>
      <w:r w:rsidR="005771F9" w:rsidRPr="008D3113">
        <w:rPr>
          <w:rFonts w:asciiTheme="minorEastAsia" w:eastAsiaTheme="minorEastAsia" w:hAnsiTheme="minorEastAsia" w:hint="eastAsia"/>
          <w:sz w:val="24"/>
        </w:rPr>
        <w:t>；</w:t>
      </w:r>
    </w:p>
    <w:p w:rsidR="00010B83" w:rsidRPr="008D3113" w:rsidRDefault="00010B83" w:rsidP="008D3113">
      <w:pPr>
        <w:pStyle w:val="a7"/>
        <w:numPr>
          <w:ilvl w:val="0"/>
          <w:numId w:val="13"/>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维护物联网</w:t>
      </w:r>
      <w:r w:rsidR="009034ED" w:rsidRPr="008D3113">
        <w:rPr>
          <w:rFonts w:asciiTheme="minorEastAsia" w:eastAsiaTheme="minorEastAsia" w:hAnsiTheme="minorEastAsia" w:hint="eastAsia"/>
          <w:sz w:val="24"/>
        </w:rPr>
        <w:t>软</w:t>
      </w:r>
      <w:r w:rsidRPr="008D3113">
        <w:rPr>
          <w:rFonts w:asciiTheme="minorEastAsia" w:eastAsiaTheme="minorEastAsia" w:hAnsiTheme="minorEastAsia" w:hint="eastAsia"/>
          <w:sz w:val="24"/>
        </w:rPr>
        <w:t>硬件系统</w:t>
      </w:r>
      <w:r w:rsidR="005771F9" w:rsidRPr="008D3113">
        <w:rPr>
          <w:rFonts w:asciiTheme="minorEastAsia" w:eastAsiaTheme="minorEastAsia" w:hAnsiTheme="minorEastAsia" w:hint="eastAsia"/>
          <w:sz w:val="24"/>
        </w:rPr>
        <w:t>；</w:t>
      </w:r>
    </w:p>
    <w:p w:rsidR="00903898" w:rsidRPr="008D3113" w:rsidRDefault="00010B83" w:rsidP="008D3113">
      <w:pPr>
        <w:pStyle w:val="a7"/>
        <w:numPr>
          <w:ilvl w:val="0"/>
          <w:numId w:val="13"/>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sz w:val="24"/>
        </w:rPr>
        <w:t>配置网络防火墙访问规则。</w:t>
      </w:r>
    </w:p>
    <w:p w:rsidR="00903898" w:rsidRPr="008D3113" w:rsidRDefault="00903898"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4.2.</w:t>
      </w:r>
      <w:r w:rsidR="00F92374" w:rsidRPr="008D3113">
        <w:rPr>
          <w:rFonts w:asciiTheme="minorEastAsia" w:eastAsiaTheme="minorEastAsia" w:hAnsiTheme="minorEastAsia"/>
          <w:sz w:val="24"/>
          <w:szCs w:val="24"/>
        </w:rPr>
        <w:t>5</w:t>
      </w:r>
      <w:r w:rsidRPr="008D3113">
        <w:rPr>
          <w:rFonts w:asciiTheme="minorEastAsia" w:eastAsiaTheme="minorEastAsia" w:hAnsiTheme="minorEastAsia" w:hint="eastAsia"/>
          <w:sz w:val="24"/>
          <w:szCs w:val="24"/>
        </w:rPr>
        <w:t xml:space="preserve">  模块</w:t>
      </w:r>
      <w:r w:rsidRPr="008D3113">
        <w:rPr>
          <w:rFonts w:asciiTheme="minorEastAsia" w:eastAsiaTheme="minorEastAsia" w:hAnsiTheme="minorEastAsia"/>
          <w:sz w:val="24"/>
          <w:szCs w:val="24"/>
        </w:rPr>
        <w:t>E</w:t>
      </w:r>
      <w:r w:rsidR="00F91F42" w:rsidRPr="008D3113">
        <w:rPr>
          <w:rFonts w:asciiTheme="minorEastAsia" w:eastAsiaTheme="minorEastAsia" w:hAnsiTheme="minorEastAsia"/>
          <w:sz w:val="24"/>
          <w:szCs w:val="24"/>
        </w:rPr>
        <w:t xml:space="preserve"> </w:t>
      </w:r>
      <w:r w:rsidRPr="008D3113">
        <w:rPr>
          <w:rFonts w:asciiTheme="minorEastAsia" w:eastAsiaTheme="minorEastAsia" w:hAnsiTheme="minorEastAsia" w:hint="eastAsia"/>
          <w:sz w:val="24"/>
          <w:szCs w:val="24"/>
        </w:rPr>
        <w:t>物联网应用</w:t>
      </w:r>
      <w:r w:rsidR="00733850" w:rsidRPr="008D3113">
        <w:rPr>
          <w:rFonts w:asciiTheme="minorEastAsia" w:eastAsiaTheme="minorEastAsia" w:hAnsiTheme="minorEastAsia" w:hint="eastAsia"/>
          <w:sz w:val="24"/>
          <w:szCs w:val="24"/>
        </w:rPr>
        <w:t>设计与展示</w:t>
      </w:r>
    </w:p>
    <w:p w:rsidR="00733850" w:rsidRPr="008D3113" w:rsidRDefault="00062AFC"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sz w:val="24"/>
          <w:szCs w:val="24"/>
        </w:rPr>
        <w:t>根据任务要求</w:t>
      </w:r>
      <w:r w:rsidR="00733850" w:rsidRPr="008D3113">
        <w:rPr>
          <w:rFonts w:asciiTheme="minorEastAsia" w:eastAsiaTheme="minorEastAsia" w:hAnsiTheme="minorEastAsia" w:hint="eastAsia"/>
          <w:sz w:val="24"/>
          <w:szCs w:val="24"/>
        </w:rPr>
        <w:t>融合运用物联网设备、感知模块、控制模块、灵活使用策略进行设备联动，</w:t>
      </w:r>
      <w:r w:rsidR="005771F9" w:rsidRPr="008D3113">
        <w:rPr>
          <w:rFonts w:asciiTheme="minorEastAsia" w:eastAsiaTheme="minorEastAsia" w:hAnsiTheme="minorEastAsia" w:hint="eastAsia"/>
          <w:sz w:val="24"/>
          <w:szCs w:val="24"/>
        </w:rPr>
        <w:t>使用</w:t>
      </w:r>
      <w:r w:rsidR="00C5403D" w:rsidRPr="008D3113">
        <w:rPr>
          <w:rFonts w:asciiTheme="minorEastAsia" w:eastAsiaTheme="minorEastAsia" w:hAnsiTheme="minorEastAsia" w:hint="eastAsia"/>
          <w:sz w:val="24"/>
          <w:szCs w:val="24"/>
        </w:rPr>
        <w:t>可视化工具完成数据的综合应用展示，</w:t>
      </w:r>
      <w:r w:rsidR="00733850" w:rsidRPr="008D3113">
        <w:rPr>
          <w:rFonts w:asciiTheme="minorEastAsia" w:eastAsiaTheme="minorEastAsia" w:hAnsiTheme="minorEastAsia" w:hint="eastAsia"/>
          <w:sz w:val="24"/>
          <w:szCs w:val="24"/>
        </w:rPr>
        <w:t>快速生成智慧家居、智慧物流、智慧农业、智慧养老等物联网</w:t>
      </w:r>
      <w:r w:rsidRPr="008D3113">
        <w:rPr>
          <w:rFonts w:asciiTheme="minorEastAsia" w:eastAsiaTheme="minorEastAsia" w:hAnsiTheme="minorEastAsia" w:hint="eastAsia"/>
          <w:sz w:val="24"/>
          <w:szCs w:val="24"/>
        </w:rPr>
        <w:t>场景</w:t>
      </w:r>
      <w:r w:rsidR="00733850" w:rsidRPr="008D3113">
        <w:rPr>
          <w:rFonts w:asciiTheme="minorEastAsia" w:eastAsiaTheme="minorEastAsia" w:hAnsiTheme="minorEastAsia" w:hint="eastAsia"/>
          <w:sz w:val="24"/>
          <w:szCs w:val="24"/>
        </w:rPr>
        <w:t>应用，并完成物联网应用的部署发布，参考如下：</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创建</w:t>
      </w:r>
      <w:r w:rsidR="00041FEB" w:rsidRPr="008D3113">
        <w:rPr>
          <w:rFonts w:asciiTheme="minorEastAsia" w:eastAsiaTheme="minorEastAsia" w:hAnsiTheme="minorEastAsia" w:hint="eastAsia"/>
          <w:sz w:val="24"/>
        </w:rPr>
        <w:t>物联网</w:t>
      </w:r>
      <w:r w:rsidRPr="008D3113">
        <w:rPr>
          <w:rFonts w:asciiTheme="minorEastAsia" w:eastAsiaTheme="minorEastAsia" w:hAnsiTheme="minorEastAsia" w:hint="eastAsia"/>
          <w:sz w:val="24"/>
        </w:rPr>
        <w:t>应用；</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页面可视化设计；</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传感数据展示；</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历史数据展示；</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执行设备控制；</w:t>
      </w:r>
    </w:p>
    <w:p w:rsidR="00733850" w:rsidRPr="008D3113" w:rsidRDefault="00733850" w:rsidP="008D3113">
      <w:pPr>
        <w:pStyle w:val="a7"/>
        <w:numPr>
          <w:ilvl w:val="0"/>
          <w:numId w:val="14"/>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联动策略</w:t>
      </w:r>
      <w:r w:rsidR="00062AFC" w:rsidRPr="008D3113">
        <w:rPr>
          <w:rFonts w:asciiTheme="minorEastAsia" w:eastAsiaTheme="minorEastAsia" w:hAnsiTheme="minorEastAsia" w:hint="eastAsia"/>
          <w:sz w:val="24"/>
        </w:rPr>
        <w:t>使用</w:t>
      </w:r>
      <w:r w:rsidRPr="008D3113">
        <w:rPr>
          <w:rFonts w:asciiTheme="minorEastAsia" w:eastAsiaTheme="minorEastAsia" w:hAnsiTheme="minorEastAsia" w:hint="eastAsia"/>
          <w:sz w:val="24"/>
        </w:rPr>
        <w:t>；</w:t>
      </w:r>
    </w:p>
    <w:p w:rsidR="00903898" w:rsidRPr="008D3113" w:rsidRDefault="00062AFC" w:rsidP="008D3113">
      <w:pPr>
        <w:pStyle w:val="a7"/>
        <w:numPr>
          <w:ilvl w:val="0"/>
          <w:numId w:val="14"/>
        </w:numPr>
        <w:spacing w:line="360" w:lineRule="auto"/>
        <w:ind w:left="0" w:firstLineChars="0" w:firstLine="0"/>
        <w:jc w:val="left"/>
        <w:rPr>
          <w:rFonts w:asciiTheme="minorEastAsia" w:eastAsiaTheme="minorEastAsia" w:hAnsiTheme="minorEastAsia"/>
          <w:sz w:val="24"/>
        </w:rPr>
      </w:pPr>
      <w:r w:rsidRPr="008D3113">
        <w:rPr>
          <w:rFonts w:asciiTheme="minorEastAsia" w:eastAsiaTheme="minorEastAsia" w:hAnsiTheme="minorEastAsia" w:hint="eastAsia"/>
          <w:sz w:val="24"/>
        </w:rPr>
        <w:t>场景</w:t>
      </w:r>
      <w:r w:rsidR="00733850" w:rsidRPr="008D3113">
        <w:rPr>
          <w:rFonts w:asciiTheme="minorEastAsia" w:eastAsiaTheme="minorEastAsia" w:hAnsiTheme="minorEastAsia" w:hint="eastAsia"/>
          <w:sz w:val="24"/>
        </w:rPr>
        <w:t>应用部署。</w:t>
      </w:r>
    </w:p>
    <w:p w:rsidR="00E700BE" w:rsidRPr="008D3113" w:rsidRDefault="00E700BE"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4.2.</w:t>
      </w:r>
      <w:r w:rsidR="00C37FA6" w:rsidRPr="008D3113">
        <w:rPr>
          <w:rFonts w:asciiTheme="minorEastAsia" w:eastAsiaTheme="minorEastAsia" w:hAnsiTheme="minorEastAsia"/>
          <w:sz w:val="24"/>
          <w:szCs w:val="24"/>
        </w:rPr>
        <w:t>6</w:t>
      </w:r>
      <w:r w:rsidRPr="008D3113">
        <w:rPr>
          <w:rFonts w:asciiTheme="minorEastAsia" w:eastAsiaTheme="minorEastAsia" w:hAnsiTheme="minorEastAsia" w:hint="eastAsia"/>
          <w:sz w:val="24"/>
          <w:szCs w:val="24"/>
        </w:rPr>
        <w:t xml:space="preserve">  模块</w:t>
      </w:r>
      <w:r w:rsidRPr="008D3113">
        <w:rPr>
          <w:rFonts w:asciiTheme="minorEastAsia" w:eastAsiaTheme="minorEastAsia" w:hAnsiTheme="minorEastAsia"/>
          <w:sz w:val="24"/>
          <w:szCs w:val="24"/>
        </w:rPr>
        <w:t>F 职业素养</w:t>
      </w:r>
    </w:p>
    <w:p w:rsidR="00E700BE" w:rsidRPr="008D3113" w:rsidRDefault="00E700BE"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考核参赛选手在职业规范、工作计划、</w:t>
      </w:r>
      <w:r w:rsidR="00DB5F68" w:rsidRPr="008D3113">
        <w:rPr>
          <w:rFonts w:asciiTheme="minorEastAsia" w:eastAsiaTheme="minorEastAsia" w:hAnsiTheme="minorEastAsia" w:hint="eastAsia"/>
          <w:sz w:val="24"/>
          <w:szCs w:val="24"/>
        </w:rPr>
        <w:t>工作</w:t>
      </w:r>
      <w:r w:rsidRPr="008D3113">
        <w:rPr>
          <w:rFonts w:asciiTheme="minorEastAsia" w:eastAsiaTheme="minorEastAsia" w:hAnsiTheme="minorEastAsia" w:hint="eastAsia"/>
          <w:sz w:val="24"/>
          <w:szCs w:val="24"/>
        </w:rPr>
        <w:t>风貌</w:t>
      </w:r>
      <w:r w:rsidRPr="008D3113">
        <w:rPr>
          <w:rFonts w:asciiTheme="minorEastAsia" w:eastAsiaTheme="minorEastAsia" w:hAnsiTheme="minorEastAsia"/>
          <w:sz w:val="24"/>
          <w:szCs w:val="24"/>
        </w:rPr>
        <w:t>等</w:t>
      </w:r>
      <w:r w:rsidRPr="008D3113">
        <w:rPr>
          <w:rFonts w:asciiTheme="minorEastAsia" w:eastAsiaTheme="minorEastAsia" w:hAnsiTheme="minorEastAsia" w:hint="eastAsia"/>
          <w:sz w:val="24"/>
          <w:szCs w:val="24"/>
        </w:rPr>
        <w:t>方面的职业素养成绩，参考如下：</w:t>
      </w:r>
    </w:p>
    <w:p w:rsidR="00092A1D" w:rsidRPr="008D3113" w:rsidRDefault="00092A1D" w:rsidP="008D3113">
      <w:pPr>
        <w:pStyle w:val="a7"/>
        <w:numPr>
          <w:ilvl w:val="0"/>
          <w:numId w:val="15"/>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安全规范和意识；</w:t>
      </w:r>
    </w:p>
    <w:p w:rsidR="00E700BE" w:rsidRPr="008D3113" w:rsidRDefault="00DB5F68" w:rsidP="008D3113">
      <w:pPr>
        <w:pStyle w:val="a7"/>
        <w:numPr>
          <w:ilvl w:val="0"/>
          <w:numId w:val="15"/>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工位</w:t>
      </w:r>
      <w:r w:rsidRPr="008D3113">
        <w:rPr>
          <w:rFonts w:asciiTheme="minorEastAsia" w:eastAsiaTheme="minorEastAsia" w:hAnsiTheme="minorEastAsia"/>
          <w:sz w:val="24"/>
        </w:rPr>
        <w:t>卫生整理</w:t>
      </w:r>
      <w:r w:rsidR="00E700BE" w:rsidRPr="008D3113">
        <w:rPr>
          <w:rFonts w:asciiTheme="minorEastAsia" w:eastAsiaTheme="minorEastAsia" w:hAnsiTheme="minorEastAsia" w:hint="eastAsia"/>
          <w:sz w:val="24"/>
        </w:rPr>
        <w:t>；</w:t>
      </w:r>
    </w:p>
    <w:p w:rsidR="00DB5F68" w:rsidRPr="008D3113" w:rsidRDefault="00DB5F68" w:rsidP="008D3113">
      <w:pPr>
        <w:pStyle w:val="a7"/>
        <w:numPr>
          <w:ilvl w:val="0"/>
          <w:numId w:val="15"/>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工具还原规整；</w:t>
      </w:r>
    </w:p>
    <w:p w:rsidR="00E700BE" w:rsidRPr="008D3113" w:rsidRDefault="00DB5F68" w:rsidP="008D3113">
      <w:pPr>
        <w:pStyle w:val="a7"/>
        <w:numPr>
          <w:ilvl w:val="0"/>
          <w:numId w:val="15"/>
        </w:numPr>
        <w:spacing w:line="360" w:lineRule="auto"/>
        <w:ind w:left="0" w:firstLineChars="0"/>
        <w:jc w:val="left"/>
        <w:rPr>
          <w:rFonts w:asciiTheme="minorEastAsia" w:eastAsiaTheme="minorEastAsia" w:hAnsiTheme="minorEastAsia"/>
          <w:sz w:val="24"/>
        </w:rPr>
      </w:pPr>
      <w:r w:rsidRPr="008D3113">
        <w:rPr>
          <w:rFonts w:asciiTheme="minorEastAsia" w:eastAsiaTheme="minorEastAsia" w:hAnsiTheme="minorEastAsia" w:hint="eastAsia"/>
          <w:sz w:val="24"/>
        </w:rPr>
        <w:t>设备摆放工整</w:t>
      </w:r>
      <w:r w:rsidR="00E700BE" w:rsidRPr="008D3113">
        <w:rPr>
          <w:rFonts w:asciiTheme="minorEastAsia" w:eastAsiaTheme="minorEastAsia" w:hAnsiTheme="minorEastAsia" w:hint="eastAsia"/>
          <w:sz w:val="24"/>
        </w:rPr>
        <w:t>；</w:t>
      </w:r>
    </w:p>
    <w:p w:rsidR="00E700BE" w:rsidRPr="008D3113" w:rsidRDefault="00E700BE" w:rsidP="008D3113">
      <w:pPr>
        <w:pStyle w:val="a7"/>
        <w:numPr>
          <w:ilvl w:val="0"/>
          <w:numId w:val="15"/>
        </w:numPr>
        <w:spacing w:line="360" w:lineRule="auto"/>
        <w:ind w:left="0" w:firstLineChars="0" w:firstLine="0"/>
        <w:jc w:val="left"/>
        <w:rPr>
          <w:rFonts w:asciiTheme="minorEastAsia" w:eastAsiaTheme="minorEastAsia" w:hAnsiTheme="minorEastAsia"/>
          <w:sz w:val="24"/>
        </w:rPr>
      </w:pPr>
      <w:r w:rsidRPr="008D3113">
        <w:rPr>
          <w:rFonts w:asciiTheme="minorEastAsia" w:eastAsiaTheme="minorEastAsia" w:hAnsiTheme="minorEastAsia"/>
          <w:sz w:val="24"/>
        </w:rPr>
        <w:t>设备安装布局均匀、美观、整齐</w:t>
      </w:r>
      <w:r w:rsidR="00DB5F68" w:rsidRPr="008D3113">
        <w:rPr>
          <w:rFonts w:asciiTheme="minorEastAsia" w:eastAsiaTheme="minorEastAsia" w:hAnsiTheme="minorEastAsia" w:hint="eastAsia"/>
          <w:sz w:val="24"/>
        </w:rPr>
        <w:t>。</w:t>
      </w:r>
    </w:p>
    <w:p w:rsidR="000E16DB" w:rsidRPr="008D3113" w:rsidRDefault="000E16DB" w:rsidP="008D3113">
      <w:pPr>
        <w:pStyle w:val="1"/>
        <w:spacing w:before="0" w:after="0" w:line="360" w:lineRule="auto"/>
        <w:jc w:val="left"/>
        <w:rPr>
          <w:rFonts w:asciiTheme="minorEastAsia" w:eastAsiaTheme="minorEastAsia" w:hAnsiTheme="minorEastAsia"/>
          <w:sz w:val="24"/>
          <w:szCs w:val="24"/>
        </w:rPr>
      </w:pPr>
      <w:bookmarkStart w:id="0" w:name="_Toc481314004"/>
      <w:bookmarkStart w:id="1" w:name="_Toc27646832"/>
      <w:r w:rsidRPr="008D3113">
        <w:rPr>
          <w:rFonts w:asciiTheme="minorEastAsia" w:eastAsiaTheme="minorEastAsia" w:hAnsiTheme="minorEastAsia" w:hint="eastAsia"/>
          <w:sz w:val="24"/>
          <w:szCs w:val="24"/>
        </w:rPr>
        <w:t>4</w:t>
      </w:r>
      <w:r w:rsidRPr="008D3113">
        <w:rPr>
          <w:rFonts w:asciiTheme="minorEastAsia" w:eastAsiaTheme="minorEastAsia" w:hAnsiTheme="minorEastAsia"/>
          <w:sz w:val="24"/>
          <w:szCs w:val="24"/>
        </w:rPr>
        <w:t>.</w:t>
      </w:r>
      <w:r w:rsidRPr="008D3113">
        <w:rPr>
          <w:rFonts w:asciiTheme="minorEastAsia" w:eastAsiaTheme="minorEastAsia" w:hAnsiTheme="minorEastAsia" w:hint="eastAsia"/>
          <w:sz w:val="24"/>
          <w:szCs w:val="24"/>
        </w:rPr>
        <w:t>3命题方式</w:t>
      </w:r>
      <w:bookmarkEnd w:id="0"/>
      <w:bookmarkEnd w:id="1"/>
    </w:p>
    <w:p w:rsidR="000E16DB" w:rsidRPr="008D3113" w:rsidRDefault="0000728A" w:rsidP="008D3113">
      <w:pPr>
        <w:spacing w:line="360" w:lineRule="auto"/>
        <w:ind w:firstLineChars="200" w:firstLine="480"/>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本项目竞赛题的命题方式</w:t>
      </w:r>
      <w:r w:rsidR="000E16DB" w:rsidRPr="008D3113">
        <w:rPr>
          <w:rFonts w:asciiTheme="minorEastAsia" w:eastAsiaTheme="minorEastAsia" w:hAnsiTheme="minorEastAsia" w:hint="eastAsia"/>
          <w:sz w:val="24"/>
          <w:szCs w:val="24"/>
        </w:rPr>
        <w:t>参考</w:t>
      </w:r>
      <w:r w:rsidR="00B409CA" w:rsidRPr="008D3113">
        <w:rPr>
          <w:rFonts w:asciiTheme="minorEastAsia" w:eastAsiaTheme="minorEastAsia" w:hAnsiTheme="minorEastAsia"/>
          <w:sz w:val="24"/>
          <w:szCs w:val="24"/>
        </w:rPr>
        <w:t>人力资源和社会保障部公布</w:t>
      </w:r>
      <w:r w:rsidR="00B409CA" w:rsidRPr="008D3113">
        <w:rPr>
          <w:rFonts w:asciiTheme="minorEastAsia" w:eastAsiaTheme="minorEastAsia" w:hAnsiTheme="minorEastAsia" w:hint="eastAsia"/>
          <w:sz w:val="24"/>
          <w:szCs w:val="24"/>
        </w:rPr>
        <w:t>的物联网领域相关国家职业标准</w:t>
      </w:r>
      <w:r w:rsidR="000E16DB" w:rsidRPr="008D3113">
        <w:rPr>
          <w:rFonts w:asciiTheme="minorEastAsia" w:eastAsiaTheme="minorEastAsia" w:hAnsiTheme="minorEastAsia" w:hint="eastAsia"/>
          <w:sz w:val="24"/>
          <w:szCs w:val="24"/>
        </w:rPr>
        <w:t>和</w:t>
      </w:r>
      <w:r w:rsidR="001C3351" w:rsidRPr="008D3113">
        <w:rPr>
          <w:rFonts w:asciiTheme="minorEastAsia" w:eastAsiaTheme="minorEastAsia" w:hAnsiTheme="minorEastAsia" w:hint="eastAsia"/>
          <w:sz w:val="24"/>
          <w:szCs w:val="24"/>
        </w:rPr>
        <w:t>实际情况</w:t>
      </w:r>
      <w:r w:rsidR="00B409CA" w:rsidRPr="008D3113">
        <w:rPr>
          <w:rFonts w:asciiTheme="minorEastAsia" w:eastAsiaTheme="minorEastAsia" w:hAnsiTheme="minorEastAsia" w:hint="eastAsia"/>
          <w:sz w:val="24"/>
          <w:szCs w:val="24"/>
        </w:rPr>
        <w:t>进行</w:t>
      </w:r>
      <w:r w:rsidR="00BC5DBB" w:rsidRPr="008D3113">
        <w:rPr>
          <w:rFonts w:asciiTheme="minorEastAsia" w:eastAsiaTheme="minorEastAsia" w:hAnsiTheme="minorEastAsia"/>
          <w:sz w:val="24"/>
          <w:szCs w:val="24"/>
        </w:rPr>
        <w:t>设计和制作</w:t>
      </w:r>
      <w:r w:rsidR="000E16DB" w:rsidRPr="008D3113">
        <w:rPr>
          <w:rFonts w:asciiTheme="minorEastAsia" w:eastAsiaTheme="minorEastAsia" w:hAnsiTheme="minorEastAsia" w:hint="eastAsia"/>
          <w:sz w:val="24"/>
          <w:szCs w:val="24"/>
        </w:rPr>
        <w:t>。所有竞赛试题、评分标准与评分表需在赛前密封。</w:t>
      </w:r>
    </w:p>
    <w:p w:rsidR="001C3351" w:rsidRPr="008D3113" w:rsidRDefault="001C3351"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5评分标准</w:t>
      </w:r>
    </w:p>
    <w:p w:rsidR="001C3351" w:rsidRPr="008D3113" w:rsidRDefault="001C3351" w:rsidP="008D3113">
      <w:pPr>
        <w:pStyle w:val="a7"/>
        <w:spacing w:line="360" w:lineRule="auto"/>
        <w:ind w:firstLine="480"/>
        <w:jc w:val="left"/>
        <w:rPr>
          <w:rFonts w:asciiTheme="minorEastAsia" w:eastAsiaTheme="minorEastAsia" w:hAnsiTheme="minorEastAsia"/>
          <w:sz w:val="24"/>
        </w:rPr>
      </w:pPr>
      <w:r w:rsidRPr="008D3113">
        <w:rPr>
          <w:rFonts w:asciiTheme="minorEastAsia" w:eastAsiaTheme="minorEastAsia" w:hAnsiTheme="minorEastAsia" w:hint="eastAsia"/>
          <w:sz w:val="24"/>
        </w:rPr>
        <w:t>本项目评分标准分为</w:t>
      </w:r>
      <w:r w:rsidR="00C75B5A" w:rsidRPr="008D3113">
        <w:rPr>
          <w:rFonts w:asciiTheme="minorEastAsia" w:eastAsiaTheme="minorEastAsia" w:hAnsiTheme="minorEastAsia" w:hint="eastAsia"/>
          <w:sz w:val="24"/>
        </w:rPr>
        <w:t>：</w:t>
      </w:r>
      <w:r w:rsidRPr="008D3113">
        <w:rPr>
          <w:rFonts w:asciiTheme="minorEastAsia" w:eastAsiaTheme="minorEastAsia" w:hAnsiTheme="minorEastAsia" w:hint="eastAsia"/>
          <w:sz w:val="24"/>
        </w:rPr>
        <w:t>测量评分</w:t>
      </w:r>
      <w:r w:rsidR="00C75B5A" w:rsidRPr="008D3113">
        <w:rPr>
          <w:rFonts w:asciiTheme="minorEastAsia" w:eastAsiaTheme="minorEastAsia" w:hAnsiTheme="minorEastAsia" w:hint="eastAsia"/>
          <w:sz w:val="24"/>
        </w:rPr>
        <w:t>、裁决评分</w:t>
      </w:r>
      <w:r w:rsidRPr="008D3113">
        <w:rPr>
          <w:rFonts w:asciiTheme="minorEastAsia" w:eastAsiaTheme="minorEastAsia" w:hAnsiTheme="minorEastAsia" w:hint="eastAsia"/>
          <w:sz w:val="24"/>
        </w:rPr>
        <w:t>。</w:t>
      </w:r>
      <w:r w:rsidR="00697E83" w:rsidRPr="008D3113">
        <w:rPr>
          <w:rFonts w:asciiTheme="minorEastAsia" w:eastAsiaTheme="minorEastAsia" w:hAnsiTheme="minorEastAsia" w:hint="eastAsia"/>
          <w:sz w:val="24"/>
        </w:rPr>
        <w:t>按各模块评分表分别设置评分小组</w:t>
      </w:r>
      <w:r w:rsidR="000266CC" w:rsidRPr="008D3113">
        <w:rPr>
          <w:rFonts w:asciiTheme="minorEastAsia" w:eastAsiaTheme="minorEastAsia" w:hAnsiTheme="minorEastAsia" w:hint="eastAsia"/>
          <w:sz w:val="24"/>
        </w:rPr>
        <w:t>，由裁判长指定各组裁判</w:t>
      </w:r>
      <w:r w:rsidR="00697E83" w:rsidRPr="008D3113">
        <w:rPr>
          <w:rFonts w:asciiTheme="minorEastAsia" w:eastAsiaTheme="minorEastAsia" w:hAnsiTheme="minorEastAsia" w:hint="eastAsia"/>
          <w:sz w:val="24"/>
        </w:rPr>
        <w:t>人员</w:t>
      </w:r>
      <w:r w:rsidR="000266CC" w:rsidRPr="008D3113">
        <w:rPr>
          <w:rFonts w:asciiTheme="minorEastAsia" w:eastAsiaTheme="minorEastAsia" w:hAnsiTheme="minorEastAsia" w:hint="eastAsia"/>
          <w:sz w:val="24"/>
        </w:rPr>
        <w:t>，分别对各模块进行评分。各评分小组负责所有选手同一指标的现场评分，并签字确认评分结果。</w:t>
      </w:r>
    </w:p>
    <w:p w:rsidR="001C3351" w:rsidRPr="008D3113" w:rsidRDefault="001C3351" w:rsidP="008D3113">
      <w:pPr>
        <w:pStyle w:val="a7"/>
        <w:spacing w:line="360" w:lineRule="auto"/>
        <w:ind w:firstLineChars="152" w:firstLine="365"/>
        <w:jc w:val="left"/>
        <w:rPr>
          <w:rFonts w:asciiTheme="minorEastAsia" w:eastAsiaTheme="minorEastAsia" w:hAnsiTheme="minorEastAsia"/>
          <w:sz w:val="24"/>
        </w:rPr>
      </w:pPr>
      <w:r w:rsidRPr="008D3113">
        <w:rPr>
          <w:rFonts w:asciiTheme="minorEastAsia" w:eastAsiaTheme="minorEastAsia" w:hAnsiTheme="minorEastAsia" w:hint="eastAsia"/>
          <w:sz w:val="24"/>
        </w:rPr>
        <w:t>5.1测量评分</w:t>
      </w:r>
      <w:r w:rsidR="004A69F1" w:rsidRPr="008D3113">
        <w:rPr>
          <w:rFonts w:asciiTheme="minorEastAsia" w:eastAsiaTheme="minorEastAsia" w:hAnsiTheme="minorEastAsia" w:hint="eastAsia"/>
          <w:sz w:val="24"/>
        </w:rPr>
        <w:t>(客观)</w:t>
      </w:r>
    </w:p>
    <w:p w:rsidR="001C3351" w:rsidRPr="008D3113" w:rsidRDefault="00544AEE" w:rsidP="008D3113">
      <w:pPr>
        <w:pStyle w:val="a7"/>
        <w:spacing w:line="360" w:lineRule="auto"/>
        <w:ind w:firstLineChars="152" w:firstLine="365"/>
        <w:jc w:val="left"/>
        <w:rPr>
          <w:rFonts w:asciiTheme="minorEastAsia" w:eastAsiaTheme="minorEastAsia" w:hAnsiTheme="minorEastAsia"/>
          <w:sz w:val="24"/>
        </w:rPr>
      </w:pPr>
      <w:r w:rsidRPr="008D3113">
        <w:rPr>
          <w:rFonts w:asciiTheme="minorEastAsia" w:eastAsiaTheme="minorEastAsia" w:hAnsiTheme="minorEastAsia" w:hint="eastAsia"/>
          <w:sz w:val="24"/>
        </w:rPr>
        <w:t>测量评分</w:t>
      </w:r>
      <w:r w:rsidR="005B3CCB" w:rsidRPr="008D3113">
        <w:rPr>
          <w:rFonts w:asciiTheme="minorEastAsia" w:eastAsiaTheme="minorEastAsia" w:hAnsiTheme="minorEastAsia" w:hint="eastAsia"/>
          <w:sz w:val="24"/>
        </w:rPr>
        <w:t>（Measurement）</w:t>
      </w:r>
      <w:r w:rsidRPr="008D3113">
        <w:rPr>
          <w:rFonts w:asciiTheme="minorEastAsia" w:eastAsiaTheme="minorEastAsia" w:hAnsiTheme="minorEastAsia" w:hint="eastAsia"/>
          <w:sz w:val="24"/>
        </w:rPr>
        <w:t>打分方式：</w:t>
      </w:r>
      <w:r w:rsidR="00697E83" w:rsidRPr="008D3113">
        <w:rPr>
          <w:rFonts w:asciiTheme="minorEastAsia" w:eastAsiaTheme="minorEastAsia" w:hAnsiTheme="minorEastAsia" w:hint="eastAsia"/>
          <w:sz w:val="24"/>
        </w:rPr>
        <w:t>由</w:t>
      </w:r>
      <w:r w:rsidR="00ED1FF1" w:rsidRPr="008D3113">
        <w:rPr>
          <w:rFonts w:asciiTheme="minorEastAsia" w:eastAsiaTheme="minorEastAsia" w:hAnsiTheme="minorEastAsia" w:hint="eastAsia"/>
          <w:sz w:val="24"/>
        </w:rPr>
        <w:t>该</w:t>
      </w:r>
      <w:r w:rsidR="00EE75B1" w:rsidRPr="008D3113">
        <w:rPr>
          <w:rFonts w:asciiTheme="minorEastAsia" w:eastAsiaTheme="minorEastAsia" w:hAnsiTheme="minorEastAsia" w:hint="eastAsia"/>
          <w:sz w:val="24"/>
        </w:rPr>
        <w:t>评分组</w:t>
      </w:r>
      <w:r w:rsidR="00697E83" w:rsidRPr="008D3113">
        <w:rPr>
          <w:rFonts w:asciiTheme="minorEastAsia" w:eastAsiaTheme="minorEastAsia" w:hAnsiTheme="minorEastAsia" w:hint="eastAsia"/>
          <w:sz w:val="24"/>
        </w:rPr>
        <w:t>的</w:t>
      </w:r>
      <w:r w:rsidR="00ED1FF1" w:rsidRPr="008D3113">
        <w:rPr>
          <w:rFonts w:asciiTheme="minorEastAsia" w:eastAsiaTheme="minorEastAsia" w:hAnsiTheme="minorEastAsia" w:hint="eastAsia"/>
          <w:sz w:val="24"/>
        </w:rPr>
        <w:t>所有裁判一起商议，</w:t>
      </w:r>
      <w:r w:rsidR="00EE3CE1" w:rsidRPr="008D3113">
        <w:rPr>
          <w:rFonts w:asciiTheme="minorEastAsia" w:eastAsiaTheme="minorEastAsia" w:hAnsiTheme="minorEastAsia" w:hint="eastAsia"/>
          <w:sz w:val="24"/>
        </w:rPr>
        <w:t>对选手在</w:t>
      </w:r>
      <w:r w:rsidR="001C3351" w:rsidRPr="008D3113">
        <w:rPr>
          <w:rFonts w:asciiTheme="minorEastAsia" w:eastAsiaTheme="minorEastAsia" w:hAnsiTheme="minorEastAsia" w:hint="eastAsia"/>
          <w:sz w:val="24"/>
        </w:rPr>
        <w:t>该项中的实际得分达成一致后最终只给出一个分值。测量分以测试功能或查看配置情况来评分，测量分只有两种结果，即得分和不得分。</w:t>
      </w:r>
    </w:p>
    <w:p w:rsidR="000E16DB" w:rsidRPr="008D3113" w:rsidRDefault="00474973" w:rsidP="008D3113">
      <w:pPr>
        <w:pStyle w:val="a7"/>
        <w:spacing w:line="360" w:lineRule="auto"/>
        <w:ind w:firstLineChars="152" w:firstLine="365"/>
        <w:jc w:val="left"/>
        <w:rPr>
          <w:rFonts w:asciiTheme="minorEastAsia" w:eastAsiaTheme="minorEastAsia" w:hAnsiTheme="minorEastAsia"/>
          <w:sz w:val="24"/>
        </w:rPr>
      </w:pPr>
      <w:r w:rsidRPr="008D3113">
        <w:rPr>
          <w:rFonts w:asciiTheme="minorEastAsia" w:eastAsiaTheme="minorEastAsia" w:hAnsiTheme="minorEastAsia" w:hint="eastAsia"/>
          <w:sz w:val="24"/>
        </w:rPr>
        <w:t>测量</w:t>
      </w:r>
      <w:r w:rsidR="001C3351" w:rsidRPr="008D3113">
        <w:rPr>
          <w:rFonts w:asciiTheme="minorEastAsia" w:eastAsiaTheme="minorEastAsia" w:hAnsiTheme="minorEastAsia" w:hint="eastAsia"/>
          <w:sz w:val="24"/>
        </w:rPr>
        <w:t>评分准则样例表：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984"/>
        <w:gridCol w:w="3056"/>
        <w:gridCol w:w="1330"/>
        <w:gridCol w:w="1051"/>
      </w:tblGrid>
      <w:tr w:rsidR="001C3351" w:rsidRPr="00E9147A" w:rsidTr="005C2BD9">
        <w:tc>
          <w:tcPr>
            <w:tcW w:w="1101"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 xml:space="preserve">子项 </w:t>
            </w:r>
            <w:r w:rsidRPr="00E9147A">
              <w:rPr>
                <w:rFonts w:asciiTheme="minorEastAsia" w:eastAsiaTheme="minorEastAsia" w:hAnsiTheme="minorEastAsia" w:cs="仿宋"/>
                <w:kern w:val="0"/>
                <w:szCs w:val="21"/>
              </w:rPr>
              <w:t>ID</w:t>
            </w:r>
          </w:p>
        </w:tc>
        <w:tc>
          <w:tcPr>
            <w:tcW w:w="1984"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子项名称或描述</w:t>
            </w:r>
          </w:p>
        </w:tc>
        <w:tc>
          <w:tcPr>
            <w:tcW w:w="3056"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评分细则</w:t>
            </w:r>
          </w:p>
        </w:tc>
        <w:tc>
          <w:tcPr>
            <w:tcW w:w="1330"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正确分值</w:t>
            </w:r>
          </w:p>
        </w:tc>
        <w:tc>
          <w:tcPr>
            <w:tcW w:w="1051"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得分值</w:t>
            </w:r>
          </w:p>
        </w:tc>
      </w:tr>
      <w:tr w:rsidR="001C3351" w:rsidRPr="00E9147A" w:rsidTr="005C2BD9">
        <w:tc>
          <w:tcPr>
            <w:tcW w:w="1101" w:type="dxa"/>
            <w:shd w:val="clear" w:color="auto" w:fill="auto"/>
            <w:vAlign w:val="center"/>
          </w:tcPr>
          <w:p w:rsidR="001C3351" w:rsidRPr="00E9147A" w:rsidRDefault="00C75B5A"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C</w:t>
            </w:r>
            <w:r w:rsidR="001C3351" w:rsidRPr="00E9147A">
              <w:rPr>
                <w:rFonts w:asciiTheme="minorEastAsia" w:eastAsiaTheme="minorEastAsia" w:hAnsiTheme="minorEastAsia" w:cs="仿宋"/>
                <w:kern w:val="0"/>
                <w:szCs w:val="21"/>
              </w:rPr>
              <w:t>1</w:t>
            </w:r>
          </w:p>
        </w:tc>
        <w:tc>
          <w:tcPr>
            <w:tcW w:w="1984" w:type="dxa"/>
            <w:shd w:val="clear" w:color="auto" w:fill="auto"/>
            <w:vAlign w:val="center"/>
          </w:tcPr>
          <w:p w:rsidR="001C3351" w:rsidRPr="00E9147A" w:rsidRDefault="00C75B5A"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hint="eastAsia"/>
                <w:szCs w:val="21"/>
              </w:rPr>
              <w:t>优化</w:t>
            </w:r>
          </w:p>
        </w:tc>
        <w:tc>
          <w:tcPr>
            <w:tcW w:w="3056" w:type="dxa"/>
            <w:shd w:val="clear" w:color="auto" w:fill="auto"/>
            <w:vAlign w:val="center"/>
          </w:tcPr>
          <w:p w:rsidR="001C3351" w:rsidRPr="00E9147A" w:rsidRDefault="00C75B5A"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hint="eastAsia"/>
                <w:szCs w:val="21"/>
              </w:rPr>
              <w:t>更新</w:t>
            </w:r>
            <w:r w:rsidRPr="00E9147A">
              <w:rPr>
                <w:rFonts w:asciiTheme="minorEastAsia" w:eastAsiaTheme="minorEastAsia" w:hAnsiTheme="minorEastAsia"/>
                <w:szCs w:val="21"/>
              </w:rPr>
              <w:t>NEWSensor固件</w:t>
            </w:r>
          </w:p>
        </w:tc>
        <w:tc>
          <w:tcPr>
            <w:tcW w:w="1330" w:type="dxa"/>
            <w:shd w:val="clear" w:color="auto" w:fill="auto"/>
            <w:vAlign w:val="center"/>
          </w:tcPr>
          <w:p w:rsidR="001C3351" w:rsidRPr="00E9147A" w:rsidRDefault="00C75B5A"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1</w:t>
            </w:r>
          </w:p>
        </w:tc>
        <w:tc>
          <w:tcPr>
            <w:tcW w:w="1051" w:type="dxa"/>
            <w:shd w:val="clear" w:color="auto" w:fill="auto"/>
            <w:vAlign w:val="center"/>
          </w:tcPr>
          <w:p w:rsidR="001C3351" w:rsidRPr="00E9147A" w:rsidRDefault="00C75B5A"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kern w:val="0"/>
                <w:szCs w:val="21"/>
              </w:rPr>
              <w:t>1</w:t>
            </w:r>
          </w:p>
        </w:tc>
      </w:tr>
      <w:tr w:rsidR="001C3351" w:rsidRPr="00E9147A" w:rsidTr="005C2BD9">
        <w:tc>
          <w:tcPr>
            <w:tcW w:w="1101"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p>
        </w:tc>
        <w:tc>
          <w:tcPr>
            <w:tcW w:w="1984" w:type="dxa"/>
            <w:shd w:val="clear" w:color="auto" w:fill="auto"/>
            <w:vAlign w:val="center"/>
          </w:tcPr>
          <w:p w:rsidR="001C3351" w:rsidRPr="00E9147A" w:rsidRDefault="00C75B5A"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维护</w:t>
            </w:r>
          </w:p>
        </w:tc>
        <w:tc>
          <w:tcPr>
            <w:tcW w:w="3056" w:type="dxa"/>
            <w:shd w:val="clear" w:color="auto" w:fill="auto"/>
            <w:vAlign w:val="center"/>
          </w:tcPr>
          <w:p w:rsidR="001C3351" w:rsidRPr="00E9147A" w:rsidRDefault="00C75B5A" w:rsidP="008D3113">
            <w:pPr>
              <w:autoSpaceDE w:val="0"/>
              <w:autoSpaceDN w:val="0"/>
              <w:adjustRightIn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hint="eastAsia"/>
                <w:szCs w:val="21"/>
              </w:rPr>
              <w:t>配置温湿度传感器地址</w:t>
            </w:r>
          </w:p>
        </w:tc>
        <w:tc>
          <w:tcPr>
            <w:tcW w:w="1330" w:type="dxa"/>
            <w:shd w:val="clear" w:color="auto" w:fill="auto"/>
            <w:vAlign w:val="center"/>
          </w:tcPr>
          <w:p w:rsidR="001C3351" w:rsidRPr="00E9147A" w:rsidRDefault="001C3351"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1</w:t>
            </w:r>
          </w:p>
        </w:tc>
        <w:tc>
          <w:tcPr>
            <w:tcW w:w="1051" w:type="dxa"/>
            <w:shd w:val="clear" w:color="auto" w:fill="auto"/>
            <w:vAlign w:val="center"/>
          </w:tcPr>
          <w:p w:rsidR="001C3351" w:rsidRPr="00E9147A" w:rsidRDefault="00D75BF4"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0</w:t>
            </w:r>
          </w:p>
        </w:tc>
      </w:tr>
    </w:tbl>
    <w:p w:rsidR="006B1D34" w:rsidRPr="008D3113" w:rsidRDefault="006B1D34" w:rsidP="008D3113">
      <w:pPr>
        <w:spacing w:line="360" w:lineRule="auto"/>
        <w:jc w:val="left"/>
        <w:rPr>
          <w:rFonts w:asciiTheme="minorEastAsia" w:eastAsiaTheme="minorEastAsia" w:hAnsiTheme="minorEastAsia"/>
          <w:sz w:val="24"/>
          <w:szCs w:val="24"/>
        </w:rPr>
      </w:pPr>
    </w:p>
    <w:p w:rsidR="00D13EE6" w:rsidRPr="008D3113" w:rsidRDefault="00D13EE6"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5.</w:t>
      </w:r>
      <w:r w:rsidRPr="008D3113">
        <w:rPr>
          <w:rFonts w:asciiTheme="minorEastAsia" w:eastAsiaTheme="minorEastAsia" w:hAnsiTheme="minorEastAsia" w:cs="仿宋"/>
          <w:kern w:val="0"/>
          <w:sz w:val="24"/>
          <w:szCs w:val="24"/>
        </w:rPr>
        <w:t>2</w:t>
      </w:r>
      <w:r w:rsidRPr="008D3113">
        <w:rPr>
          <w:rFonts w:asciiTheme="minorEastAsia" w:eastAsiaTheme="minorEastAsia" w:hAnsiTheme="minorEastAsia" w:cs="仿宋" w:hint="eastAsia"/>
          <w:kern w:val="0"/>
          <w:sz w:val="24"/>
          <w:szCs w:val="24"/>
        </w:rPr>
        <w:t xml:space="preserve">  裁决评分</w:t>
      </w:r>
      <w:r w:rsidR="004A69F1" w:rsidRPr="008D3113">
        <w:rPr>
          <w:rFonts w:asciiTheme="minorEastAsia" w:eastAsiaTheme="minorEastAsia" w:hAnsiTheme="minorEastAsia" w:cs="仿宋" w:hint="eastAsia"/>
          <w:kern w:val="0"/>
          <w:sz w:val="24"/>
          <w:szCs w:val="24"/>
        </w:rPr>
        <w:t>（主观）</w:t>
      </w:r>
    </w:p>
    <w:p w:rsidR="00903898" w:rsidRPr="008D3113" w:rsidRDefault="004A69F1"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裁决</w:t>
      </w:r>
      <w:r w:rsidRPr="008D3113">
        <w:rPr>
          <w:rFonts w:asciiTheme="minorEastAsia" w:eastAsiaTheme="minorEastAsia" w:hAnsiTheme="minorEastAsia" w:hint="eastAsia"/>
          <w:sz w:val="24"/>
          <w:szCs w:val="24"/>
        </w:rPr>
        <w:t>评</w:t>
      </w:r>
      <w:r w:rsidRPr="008D3113">
        <w:rPr>
          <w:rFonts w:asciiTheme="minorEastAsia" w:eastAsiaTheme="minorEastAsia" w:hAnsiTheme="minorEastAsia" w:cs="仿宋" w:hint="eastAsia"/>
          <w:kern w:val="0"/>
          <w:sz w:val="24"/>
          <w:szCs w:val="24"/>
        </w:rPr>
        <w:t>分（Judgement）打分方式：</w:t>
      </w:r>
      <w:r w:rsidRPr="008D3113">
        <w:rPr>
          <w:rFonts w:asciiTheme="minorEastAsia" w:eastAsiaTheme="minorEastAsia" w:hAnsiTheme="minorEastAsia" w:hint="eastAsia"/>
          <w:sz w:val="24"/>
          <w:szCs w:val="24"/>
        </w:rPr>
        <w:t>由该评分组裁判（人数N）</w:t>
      </w:r>
      <w:r w:rsidRPr="008D3113">
        <w:rPr>
          <w:rFonts w:asciiTheme="minorEastAsia" w:eastAsiaTheme="minorEastAsia" w:hAnsiTheme="minorEastAsia" w:cs="仿宋" w:hint="eastAsia"/>
          <w:kern w:val="0"/>
          <w:sz w:val="24"/>
          <w:szCs w:val="24"/>
        </w:rPr>
        <w:t>，各自单独评分，分别给出权重分值，分值为“0”、“1”、“2”、“3”，然后计算出平均权重分，除以</w:t>
      </w:r>
      <w:r w:rsidRPr="008D3113">
        <w:rPr>
          <w:rFonts w:asciiTheme="minorEastAsia" w:eastAsiaTheme="minorEastAsia" w:hAnsiTheme="minorEastAsia" w:cs="仿宋"/>
          <w:kern w:val="0"/>
          <w:sz w:val="24"/>
          <w:szCs w:val="24"/>
        </w:rPr>
        <w:t>N(该组裁判人数)</w:t>
      </w:r>
      <w:r w:rsidRPr="008D3113">
        <w:rPr>
          <w:rFonts w:asciiTheme="minorEastAsia" w:eastAsiaTheme="minorEastAsia" w:hAnsiTheme="minorEastAsia" w:cs="仿宋" w:hint="eastAsia"/>
          <w:kern w:val="0"/>
          <w:sz w:val="24"/>
          <w:szCs w:val="24"/>
        </w:rPr>
        <w:t>后再乘以该子项的分值计算出实际得分。裁判相互间分差必须小于等于 1 分，否则评分无效</w:t>
      </w:r>
      <w:r w:rsidRPr="008D3113">
        <w:rPr>
          <w:rFonts w:asciiTheme="minorEastAsia" w:eastAsiaTheme="minorEastAsia" w:hAnsiTheme="minorEastAsia" w:cs="仿宋"/>
          <w:kern w:val="0"/>
          <w:sz w:val="24"/>
          <w:szCs w:val="24"/>
        </w:rPr>
        <w:t>。</w:t>
      </w:r>
    </w:p>
    <w:p w:rsidR="007E6319" w:rsidRPr="008D3113" w:rsidRDefault="007E6319" w:rsidP="008D3113">
      <w:pPr>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裁决评分准则样例表：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275"/>
        <w:gridCol w:w="4253"/>
        <w:gridCol w:w="1134"/>
        <w:gridCol w:w="759"/>
      </w:tblGrid>
      <w:tr w:rsidR="007E6319" w:rsidRPr="00E9147A" w:rsidTr="00092A1D">
        <w:tc>
          <w:tcPr>
            <w:tcW w:w="1101"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 xml:space="preserve">子项 </w:t>
            </w:r>
            <w:r w:rsidRPr="00E9147A">
              <w:rPr>
                <w:rFonts w:asciiTheme="minorEastAsia" w:eastAsiaTheme="minorEastAsia" w:hAnsiTheme="minorEastAsia" w:cs="仿宋"/>
                <w:kern w:val="0"/>
                <w:szCs w:val="21"/>
              </w:rPr>
              <w:t>ID</w:t>
            </w:r>
          </w:p>
        </w:tc>
        <w:tc>
          <w:tcPr>
            <w:tcW w:w="1275"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子项名称或描述</w:t>
            </w:r>
          </w:p>
        </w:tc>
        <w:tc>
          <w:tcPr>
            <w:tcW w:w="4253"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评分细则</w:t>
            </w:r>
          </w:p>
        </w:tc>
        <w:tc>
          <w:tcPr>
            <w:tcW w:w="1134"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裁决分值</w:t>
            </w:r>
          </w:p>
        </w:tc>
        <w:tc>
          <w:tcPr>
            <w:tcW w:w="759"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cs="仿宋"/>
                <w:kern w:val="0"/>
                <w:szCs w:val="21"/>
              </w:rPr>
            </w:pPr>
            <w:r w:rsidRPr="00E9147A">
              <w:rPr>
                <w:rFonts w:asciiTheme="minorEastAsia" w:eastAsiaTheme="minorEastAsia" w:hAnsiTheme="minorEastAsia" w:cs="仿宋" w:hint="eastAsia"/>
                <w:kern w:val="0"/>
                <w:szCs w:val="21"/>
              </w:rPr>
              <w:t>得分值</w:t>
            </w:r>
          </w:p>
        </w:tc>
      </w:tr>
      <w:tr w:rsidR="007E6319" w:rsidRPr="00E9147A" w:rsidTr="00092A1D">
        <w:tc>
          <w:tcPr>
            <w:tcW w:w="1101" w:type="dxa"/>
            <w:shd w:val="clear" w:color="auto" w:fill="auto"/>
            <w:vAlign w:val="center"/>
          </w:tcPr>
          <w:p w:rsidR="007E6319" w:rsidRPr="00E9147A" w:rsidRDefault="007E631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B2</w:t>
            </w:r>
          </w:p>
        </w:tc>
        <w:tc>
          <w:tcPr>
            <w:tcW w:w="1275" w:type="dxa"/>
            <w:shd w:val="clear" w:color="auto" w:fill="auto"/>
            <w:vAlign w:val="center"/>
          </w:tcPr>
          <w:p w:rsidR="007E6319" w:rsidRPr="00E9147A" w:rsidRDefault="00DA1359" w:rsidP="008D3113">
            <w:pPr>
              <w:adjustRightInd w:val="0"/>
              <w:snapToGri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B2</w:t>
            </w:r>
            <w:r w:rsidR="007E6319" w:rsidRPr="00E9147A">
              <w:rPr>
                <w:rFonts w:asciiTheme="minorEastAsia" w:eastAsiaTheme="minorEastAsia" w:hAnsiTheme="minorEastAsia" w:hint="eastAsia"/>
                <w:szCs w:val="21"/>
              </w:rPr>
              <w:t>区连线整齐</w:t>
            </w:r>
          </w:p>
        </w:tc>
        <w:tc>
          <w:tcPr>
            <w:tcW w:w="4253" w:type="dxa"/>
            <w:shd w:val="clear" w:color="auto" w:fill="auto"/>
            <w:vAlign w:val="center"/>
          </w:tcPr>
          <w:p w:rsidR="007E6319" w:rsidRPr="00E9147A" w:rsidRDefault="007E631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0</w:t>
            </w:r>
            <w:r w:rsidR="00DA1359" w:rsidRPr="00E9147A">
              <w:rPr>
                <w:rFonts w:asciiTheme="minorEastAsia" w:eastAsiaTheme="minorEastAsia" w:hAnsiTheme="minorEastAsia"/>
                <w:szCs w:val="21"/>
              </w:rPr>
              <w:t>-</w:t>
            </w:r>
            <w:r w:rsidRPr="00E9147A">
              <w:rPr>
                <w:rFonts w:asciiTheme="minorEastAsia" w:eastAsiaTheme="minorEastAsia" w:hAnsiTheme="minorEastAsia" w:hint="eastAsia"/>
                <w:szCs w:val="21"/>
              </w:rPr>
              <w:t>接线杂乱。</w:t>
            </w:r>
          </w:p>
          <w:p w:rsidR="007E6319" w:rsidRPr="00E9147A" w:rsidRDefault="007E631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1</w:t>
            </w:r>
            <w:r w:rsidR="00DA1359" w:rsidRPr="00E9147A">
              <w:rPr>
                <w:rFonts w:asciiTheme="minorEastAsia" w:eastAsiaTheme="minorEastAsia" w:hAnsiTheme="minorEastAsia"/>
                <w:szCs w:val="21"/>
              </w:rPr>
              <w:t>-</w:t>
            </w:r>
            <w:r w:rsidRPr="00E9147A">
              <w:rPr>
                <w:rFonts w:asciiTheme="minorEastAsia" w:eastAsiaTheme="minorEastAsia" w:hAnsiTheme="minorEastAsia" w:hint="eastAsia"/>
                <w:szCs w:val="21"/>
              </w:rPr>
              <w:t>能够在线槽中规范连线。</w:t>
            </w:r>
          </w:p>
          <w:p w:rsidR="007E631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2</w:t>
            </w:r>
            <w:r w:rsidRPr="00E9147A">
              <w:rPr>
                <w:rFonts w:asciiTheme="minorEastAsia" w:eastAsiaTheme="minorEastAsia" w:hAnsiTheme="minorEastAsia"/>
                <w:szCs w:val="21"/>
              </w:rPr>
              <w:t>-</w:t>
            </w:r>
            <w:r w:rsidR="007E6319" w:rsidRPr="00E9147A">
              <w:rPr>
                <w:rFonts w:asciiTheme="minorEastAsia" w:eastAsiaTheme="minorEastAsia" w:hAnsiTheme="minorEastAsia" w:hint="eastAsia"/>
                <w:szCs w:val="21"/>
              </w:rPr>
              <w:t>设备接线合理，在线槽中规范连线。</w:t>
            </w:r>
          </w:p>
          <w:p w:rsidR="007E631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3</w:t>
            </w:r>
            <w:r w:rsidRPr="00E9147A">
              <w:rPr>
                <w:rFonts w:asciiTheme="minorEastAsia" w:eastAsiaTheme="minorEastAsia" w:hAnsiTheme="minorEastAsia"/>
                <w:szCs w:val="21"/>
              </w:rPr>
              <w:t>-</w:t>
            </w:r>
            <w:r w:rsidR="007E6319" w:rsidRPr="00E9147A">
              <w:rPr>
                <w:rFonts w:asciiTheme="minorEastAsia" w:eastAsiaTheme="minorEastAsia" w:hAnsiTheme="minorEastAsia" w:hint="eastAsia"/>
                <w:szCs w:val="21"/>
              </w:rPr>
              <w:t>非常出色，设备接口之间接线规范、美观，方便维护。</w:t>
            </w:r>
          </w:p>
        </w:tc>
        <w:tc>
          <w:tcPr>
            <w:tcW w:w="1134" w:type="dxa"/>
            <w:shd w:val="clear" w:color="auto" w:fill="auto"/>
            <w:vAlign w:val="center"/>
          </w:tcPr>
          <w:p w:rsidR="007E6319" w:rsidRPr="00E9147A" w:rsidRDefault="00F64E2F" w:rsidP="008D3113">
            <w:pPr>
              <w:adjustRightInd w:val="0"/>
              <w:snapToGri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c>
          <w:tcPr>
            <w:tcW w:w="759" w:type="dxa"/>
            <w:shd w:val="clear" w:color="auto" w:fill="auto"/>
            <w:vAlign w:val="center"/>
          </w:tcPr>
          <w:p w:rsidR="007E6319" w:rsidRPr="00E9147A" w:rsidRDefault="007E6319" w:rsidP="008D3113">
            <w:pPr>
              <w:adjustRightInd w:val="0"/>
              <w:snapToGri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p>
        </w:tc>
      </w:tr>
      <w:tr w:rsidR="007E6319" w:rsidRPr="00E9147A" w:rsidTr="00092A1D">
        <w:tc>
          <w:tcPr>
            <w:tcW w:w="1101" w:type="dxa"/>
            <w:shd w:val="clear" w:color="auto" w:fill="auto"/>
            <w:vAlign w:val="center"/>
          </w:tcPr>
          <w:p w:rsidR="007E6319" w:rsidRPr="00E9147A" w:rsidRDefault="007E6319" w:rsidP="008D3113">
            <w:pPr>
              <w:autoSpaceDE w:val="0"/>
              <w:autoSpaceDN w:val="0"/>
              <w:adjustRightInd w:val="0"/>
              <w:spacing w:line="360" w:lineRule="auto"/>
              <w:jc w:val="left"/>
              <w:rPr>
                <w:rFonts w:asciiTheme="minorEastAsia" w:eastAsiaTheme="minorEastAsia" w:hAnsiTheme="minorEastAsia"/>
                <w:szCs w:val="21"/>
              </w:rPr>
            </w:pPr>
          </w:p>
        </w:tc>
        <w:tc>
          <w:tcPr>
            <w:tcW w:w="1275" w:type="dxa"/>
            <w:shd w:val="clear" w:color="auto" w:fill="auto"/>
            <w:vAlign w:val="center"/>
          </w:tcPr>
          <w:p w:rsidR="007E631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所有线都装入线槽，所有线槽都盖好</w:t>
            </w:r>
          </w:p>
        </w:tc>
        <w:tc>
          <w:tcPr>
            <w:tcW w:w="4253" w:type="dxa"/>
            <w:shd w:val="clear" w:color="auto" w:fill="auto"/>
            <w:vAlign w:val="center"/>
          </w:tcPr>
          <w:p w:rsidR="00DA135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0</w:t>
            </w:r>
            <w:r w:rsidRPr="00E9147A">
              <w:rPr>
                <w:rFonts w:asciiTheme="minorEastAsia" w:eastAsiaTheme="minorEastAsia" w:hAnsiTheme="minorEastAsia" w:hint="eastAsia"/>
                <w:szCs w:val="21"/>
              </w:rPr>
              <w:t>-连线杂乱，不走线槽。</w:t>
            </w:r>
          </w:p>
          <w:p w:rsidR="00DA135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r w:rsidRPr="00E9147A">
              <w:rPr>
                <w:rFonts w:asciiTheme="minorEastAsia" w:eastAsiaTheme="minorEastAsia" w:hAnsiTheme="minorEastAsia" w:hint="eastAsia"/>
                <w:szCs w:val="21"/>
              </w:rPr>
              <w:t>-在线槽中连线，线槽加盖，但是部分连线过长</w:t>
            </w:r>
          </w:p>
          <w:p w:rsidR="00DA135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r w:rsidRPr="00E9147A">
              <w:rPr>
                <w:rFonts w:asciiTheme="minorEastAsia" w:eastAsiaTheme="minorEastAsia" w:hAnsiTheme="minorEastAsia" w:hint="eastAsia"/>
                <w:szCs w:val="21"/>
              </w:rPr>
              <w:t>在线槽中连线，线槽加盖，连线分配均匀</w:t>
            </w:r>
          </w:p>
          <w:p w:rsidR="007E631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3</w:t>
            </w:r>
            <w:r w:rsidRPr="00E9147A">
              <w:rPr>
                <w:rFonts w:asciiTheme="minorEastAsia" w:eastAsiaTheme="minorEastAsia" w:hAnsiTheme="minorEastAsia" w:hint="eastAsia"/>
                <w:szCs w:val="21"/>
              </w:rPr>
              <w:t>-在线槽中连线，线槽加盖，连线分配均匀、美观，易于排查线路。</w:t>
            </w:r>
          </w:p>
        </w:tc>
        <w:tc>
          <w:tcPr>
            <w:tcW w:w="1134" w:type="dxa"/>
            <w:shd w:val="clear" w:color="auto" w:fill="auto"/>
            <w:vAlign w:val="center"/>
          </w:tcPr>
          <w:p w:rsidR="007E6319" w:rsidRPr="00E9147A" w:rsidRDefault="00F64E2F"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c>
          <w:tcPr>
            <w:tcW w:w="759" w:type="dxa"/>
            <w:shd w:val="clear" w:color="auto" w:fill="auto"/>
            <w:vAlign w:val="center"/>
          </w:tcPr>
          <w:p w:rsidR="007E6319" w:rsidRPr="00E9147A" w:rsidRDefault="00DA135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r>
    </w:tbl>
    <w:p w:rsidR="007E6319" w:rsidRPr="008D3113" w:rsidRDefault="007E6319" w:rsidP="008D3113">
      <w:pPr>
        <w:spacing w:line="360" w:lineRule="auto"/>
        <w:ind w:firstLineChars="200" w:firstLine="480"/>
        <w:jc w:val="left"/>
        <w:rPr>
          <w:rFonts w:asciiTheme="minorEastAsia" w:eastAsiaTheme="minorEastAsia" w:hAnsiTheme="minorEastAsia"/>
          <w:sz w:val="24"/>
          <w:szCs w:val="24"/>
        </w:rPr>
      </w:pPr>
    </w:p>
    <w:p w:rsidR="00513403" w:rsidRPr="008D3113" w:rsidRDefault="006B1D34"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6竞赛相关设施设备</w:t>
      </w:r>
    </w:p>
    <w:p w:rsidR="006B1D34" w:rsidRPr="008D3113" w:rsidRDefault="006B1D34" w:rsidP="008D3113">
      <w:pPr>
        <w:spacing w:line="360" w:lineRule="auto"/>
        <w:jc w:val="left"/>
        <w:rPr>
          <w:rFonts w:asciiTheme="minorEastAsia" w:eastAsiaTheme="minorEastAsia" w:hAnsiTheme="minorEastAsia" w:cs="宋体"/>
          <w:kern w:val="0"/>
          <w:sz w:val="24"/>
          <w:szCs w:val="24"/>
        </w:rPr>
      </w:pPr>
      <w:r w:rsidRPr="008D3113">
        <w:rPr>
          <w:rFonts w:asciiTheme="minorEastAsia" w:eastAsiaTheme="minorEastAsia" w:hAnsiTheme="minorEastAsia" w:cs="宋体" w:hint="eastAsia"/>
          <w:kern w:val="0"/>
          <w:sz w:val="24"/>
          <w:szCs w:val="24"/>
        </w:rPr>
        <w:t>赛场准备工具及设备清单</w:t>
      </w:r>
    </w:p>
    <w:p w:rsidR="00BF6673" w:rsidRPr="008D3113" w:rsidRDefault="00BF6673" w:rsidP="008D3113">
      <w:pPr>
        <w:snapToGrid w:val="0"/>
        <w:spacing w:line="360" w:lineRule="auto"/>
        <w:ind w:firstLineChars="200" w:firstLine="480"/>
        <w:jc w:val="left"/>
        <w:rPr>
          <w:rFonts w:asciiTheme="minorEastAsia" w:eastAsiaTheme="minorEastAsia" w:hAnsiTheme="minorEastAsia" w:cs="Arial"/>
          <w:sz w:val="24"/>
          <w:szCs w:val="24"/>
        </w:rPr>
      </w:pPr>
      <w:bookmarkStart w:id="2" w:name="_Toc44345453"/>
      <w:r w:rsidRPr="008D3113">
        <w:rPr>
          <w:rFonts w:asciiTheme="minorEastAsia" w:eastAsiaTheme="minorEastAsia" w:hAnsiTheme="minorEastAsia" w:cs="Arial" w:hint="eastAsia"/>
          <w:sz w:val="24"/>
          <w:szCs w:val="24"/>
        </w:rPr>
        <w:t>（一）硬件环境</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3"/>
        <w:gridCol w:w="4630"/>
        <w:gridCol w:w="1218"/>
        <w:gridCol w:w="1545"/>
      </w:tblGrid>
      <w:tr w:rsidR="00BF6673" w:rsidRPr="00E9147A" w:rsidTr="00092A1D">
        <w:trPr>
          <w:trHeight w:val="454"/>
          <w:jc w:val="center"/>
        </w:trPr>
        <w:tc>
          <w:tcPr>
            <w:tcW w:w="1019" w:type="pct"/>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序号</w:t>
            </w:r>
          </w:p>
        </w:tc>
        <w:tc>
          <w:tcPr>
            <w:tcW w:w="2493" w:type="pct"/>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设备名称</w:t>
            </w:r>
          </w:p>
        </w:tc>
        <w:tc>
          <w:tcPr>
            <w:tcW w:w="656" w:type="pct"/>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单位</w:t>
            </w:r>
          </w:p>
        </w:tc>
        <w:tc>
          <w:tcPr>
            <w:tcW w:w="832" w:type="pct"/>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数量</w:t>
            </w:r>
          </w:p>
        </w:tc>
      </w:tr>
      <w:tr w:rsidR="00BF6673" w:rsidRPr="00E9147A" w:rsidTr="00092A1D">
        <w:trPr>
          <w:trHeight w:val="454"/>
          <w:jc w:val="center"/>
        </w:trPr>
        <w:tc>
          <w:tcPr>
            <w:tcW w:w="1019"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p>
        </w:tc>
        <w:tc>
          <w:tcPr>
            <w:tcW w:w="2493" w:type="pct"/>
            <w:vAlign w:val="center"/>
          </w:tcPr>
          <w:p w:rsidR="00BF6673" w:rsidRPr="00E9147A" w:rsidRDefault="005771F9"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新大陆</w:t>
            </w:r>
            <w:r w:rsidR="00BF6673" w:rsidRPr="00E9147A">
              <w:rPr>
                <w:rFonts w:asciiTheme="minorEastAsia" w:eastAsiaTheme="minorEastAsia" w:hAnsiTheme="minorEastAsia" w:hint="eastAsia"/>
                <w:szCs w:val="21"/>
              </w:rPr>
              <w:t>物联网技术工程实训平台</w:t>
            </w:r>
          </w:p>
        </w:tc>
        <w:tc>
          <w:tcPr>
            <w:tcW w:w="656"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套</w:t>
            </w:r>
          </w:p>
        </w:tc>
        <w:tc>
          <w:tcPr>
            <w:tcW w:w="832"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p>
        </w:tc>
      </w:tr>
      <w:tr w:rsidR="00BF6673" w:rsidRPr="00E9147A" w:rsidTr="00092A1D">
        <w:trPr>
          <w:trHeight w:val="454"/>
          <w:jc w:val="center"/>
        </w:trPr>
        <w:tc>
          <w:tcPr>
            <w:tcW w:w="1019"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c>
          <w:tcPr>
            <w:tcW w:w="2493"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物联网工具箱及耗材包</w:t>
            </w:r>
          </w:p>
        </w:tc>
        <w:tc>
          <w:tcPr>
            <w:tcW w:w="656"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套</w:t>
            </w:r>
          </w:p>
        </w:tc>
        <w:tc>
          <w:tcPr>
            <w:tcW w:w="832"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p>
        </w:tc>
      </w:tr>
      <w:tr w:rsidR="00BF6673" w:rsidRPr="00E9147A" w:rsidTr="00092A1D">
        <w:trPr>
          <w:trHeight w:val="454"/>
          <w:jc w:val="center"/>
        </w:trPr>
        <w:tc>
          <w:tcPr>
            <w:tcW w:w="1019"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3</w:t>
            </w:r>
          </w:p>
        </w:tc>
        <w:tc>
          <w:tcPr>
            <w:tcW w:w="2493"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工作台</w:t>
            </w:r>
          </w:p>
        </w:tc>
        <w:tc>
          <w:tcPr>
            <w:tcW w:w="656"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张</w:t>
            </w:r>
          </w:p>
        </w:tc>
        <w:tc>
          <w:tcPr>
            <w:tcW w:w="832"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r>
      <w:tr w:rsidR="00BF6673" w:rsidRPr="00E9147A" w:rsidTr="00092A1D">
        <w:trPr>
          <w:trHeight w:val="454"/>
          <w:jc w:val="center"/>
        </w:trPr>
        <w:tc>
          <w:tcPr>
            <w:tcW w:w="1019"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4</w:t>
            </w:r>
          </w:p>
        </w:tc>
        <w:tc>
          <w:tcPr>
            <w:tcW w:w="2493"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计算机</w:t>
            </w:r>
          </w:p>
        </w:tc>
        <w:tc>
          <w:tcPr>
            <w:tcW w:w="656"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台</w:t>
            </w:r>
          </w:p>
        </w:tc>
        <w:tc>
          <w:tcPr>
            <w:tcW w:w="832" w:type="pct"/>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w:t>
            </w:r>
          </w:p>
        </w:tc>
      </w:tr>
    </w:tbl>
    <w:p w:rsidR="00BF6673" w:rsidRPr="008D3113" w:rsidRDefault="00BF6673" w:rsidP="008D3113">
      <w:pPr>
        <w:pStyle w:val="aa"/>
        <w:spacing w:line="360" w:lineRule="auto"/>
        <w:ind w:firstLine="241"/>
        <w:jc w:val="left"/>
        <w:rPr>
          <w:rFonts w:asciiTheme="minorEastAsia" w:eastAsiaTheme="minorEastAsia" w:hAnsiTheme="minorEastAsia"/>
          <w:szCs w:val="24"/>
        </w:rPr>
      </w:pPr>
    </w:p>
    <w:p w:rsidR="00BF6673" w:rsidRPr="008D3113" w:rsidRDefault="00BF6673" w:rsidP="008D3113">
      <w:pPr>
        <w:widowControl/>
        <w:snapToGrid w:val="0"/>
        <w:spacing w:line="360" w:lineRule="auto"/>
        <w:ind w:firstLineChars="200" w:firstLine="480"/>
        <w:jc w:val="left"/>
        <w:rPr>
          <w:rFonts w:asciiTheme="minorEastAsia" w:eastAsiaTheme="minorEastAsia" w:hAnsiTheme="minorEastAsia"/>
          <w:kern w:val="0"/>
          <w:sz w:val="24"/>
          <w:szCs w:val="24"/>
        </w:rPr>
      </w:pPr>
      <w:r w:rsidRPr="008D3113">
        <w:rPr>
          <w:rFonts w:asciiTheme="minorEastAsia" w:eastAsiaTheme="minorEastAsia" w:hAnsiTheme="minorEastAsia" w:hint="eastAsia"/>
          <w:kern w:val="0"/>
          <w:sz w:val="24"/>
          <w:szCs w:val="24"/>
        </w:rPr>
        <w:t>计算机最低配置如下：</w:t>
      </w:r>
    </w:p>
    <w:tbl>
      <w:tblPr>
        <w:tblW w:w="5000" w:type="pct"/>
        <w:jc w:val="center"/>
        <w:tblLook w:val="0000"/>
      </w:tblPr>
      <w:tblGrid>
        <w:gridCol w:w="2071"/>
        <w:gridCol w:w="7215"/>
      </w:tblGrid>
      <w:tr w:rsidR="00BF6673" w:rsidRPr="00E9147A" w:rsidTr="00092A1D">
        <w:trPr>
          <w:trHeight w:val="454"/>
          <w:jc w:val="center"/>
        </w:trPr>
        <w:tc>
          <w:tcPr>
            <w:tcW w:w="1115" w:type="pct"/>
            <w:tcBorders>
              <w:top w:val="single" w:sz="4" w:space="0" w:color="auto"/>
              <w:left w:val="single" w:sz="4" w:space="0" w:color="auto"/>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 xml:space="preserve">CPU </w:t>
            </w:r>
          </w:p>
        </w:tc>
        <w:tc>
          <w:tcPr>
            <w:tcW w:w="3885" w:type="pct"/>
            <w:tcBorders>
              <w:top w:val="single" w:sz="4" w:space="0" w:color="auto"/>
              <w:left w:val="nil"/>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4</w:t>
            </w:r>
            <w:r w:rsidRPr="00E9147A">
              <w:rPr>
                <w:rFonts w:asciiTheme="minorEastAsia" w:eastAsiaTheme="minorEastAsia" w:hAnsiTheme="minorEastAsia" w:hint="eastAsia"/>
                <w:szCs w:val="21"/>
              </w:rPr>
              <w:t>核2.</w:t>
            </w:r>
            <w:r w:rsidRPr="00E9147A">
              <w:rPr>
                <w:rFonts w:asciiTheme="minorEastAsia" w:eastAsiaTheme="minorEastAsia" w:hAnsiTheme="minorEastAsia"/>
                <w:szCs w:val="21"/>
              </w:rPr>
              <w:t>1GHz</w:t>
            </w:r>
            <w:r w:rsidRPr="00E9147A">
              <w:rPr>
                <w:rFonts w:asciiTheme="minorEastAsia" w:eastAsiaTheme="minorEastAsia" w:hAnsiTheme="minorEastAsia" w:hint="eastAsia"/>
                <w:szCs w:val="21"/>
              </w:rPr>
              <w:t>以上处理器</w:t>
            </w:r>
          </w:p>
        </w:tc>
      </w:tr>
      <w:tr w:rsidR="00BF6673" w:rsidRPr="00E9147A" w:rsidTr="00092A1D">
        <w:trPr>
          <w:trHeight w:val="454"/>
          <w:jc w:val="center"/>
        </w:trPr>
        <w:tc>
          <w:tcPr>
            <w:tcW w:w="1115" w:type="pct"/>
            <w:tcBorders>
              <w:top w:val="nil"/>
              <w:left w:val="single" w:sz="4" w:space="0" w:color="auto"/>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内存</w:t>
            </w:r>
          </w:p>
        </w:tc>
        <w:tc>
          <w:tcPr>
            <w:tcW w:w="3885" w:type="pct"/>
            <w:tcBorders>
              <w:top w:val="nil"/>
              <w:left w:val="nil"/>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8G</w:t>
            </w:r>
            <w:r w:rsidRPr="00E9147A">
              <w:rPr>
                <w:rFonts w:asciiTheme="minorEastAsia" w:eastAsiaTheme="minorEastAsia" w:hAnsiTheme="minorEastAsia" w:hint="eastAsia"/>
                <w:szCs w:val="21"/>
              </w:rPr>
              <w:t>以上</w:t>
            </w:r>
          </w:p>
        </w:tc>
      </w:tr>
      <w:tr w:rsidR="00BF6673" w:rsidRPr="00E9147A" w:rsidTr="00092A1D">
        <w:trPr>
          <w:trHeight w:val="454"/>
          <w:jc w:val="center"/>
        </w:trPr>
        <w:tc>
          <w:tcPr>
            <w:tcW w:w="1115" w:type="pct"/>
            <w:tcBorders>
              <w:top w:val="single" w:sz="4" w:space="0" w:color="auto"/>
              <w:left w:val="single" w:sz="4" w:space="0" w:color="auto"/>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硬盘</w:t>
            </w:r>
          </w:p>
        </w:tc>
        <w:tc>
          <w:tcPr>
            <w:tcW w:w="3885" w:type="pct"/>
            <w:tcBorders>
              <w:top w:val="single" w:sz="4" w:space="0" w:color="auto"/>
              <w:left w:val="nil"/>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200G</w:t>
            </w:r>
            <w:r w:rsidRPr="00E9147A">
              <w:rPr>
                <w:rFonts w:asciiTheme="minorEastAsia" w:eastAsiaTheme="minorEastAsia" w:hAnsiTheme="minorEastAsia" w:hint="eastAsia"/>
                <w:szCs w:val="21"/>
              </w:rPr>
              <w:t>以上</w:t>
            </w:r>
          </w:p>
        </w:tc>
      </w:tr>
      <w:tr w:rsidR="00BF6673" w:rsidRPr="00E9147A" w:rsidTr="00092A1D">
        <w:trPr>
          <w:trHeight w:val="454"/>
          <w:jc w:val="center"/>
        </w:trPr>
        <w:tc>
          <w:tcPr>
            <w:tcW w:w="1115" w:type="pct"/>
            <w:tcBorders>
              <w:top w:val="single" w:sz="4" w:space="0" w:color="auto"/>
              <w:left w:val="single" w:sz="4" w:space="0" w:color="auto"/>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端口</w:t>
            </w:r>
          </w:p>
        </w:tc>
        <w:tc>
          <w:tcPr>
            <w:tcW w:w="3885" w:type="pct"/>
            <w:tcBorders>
              <w:top w:val="single" w:sz="4" w:space="0" w:color="auto"/>
              <w:left w:val="nil"/>
              <w:bottom w:val="single" w:sz="4" w:space="0" w:color="auto"/>
              <w:right w:val="single" w:sz="4" w:space="0" w:color="auto"/>
            </w:tcBorders>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至少</w:t>
            </w:r>
            <w:r w:rsidRPr="00E9147A">
              <w:rPr>
                <w:rFonts w:asciiTheme="minorEastAsia" w:eastAsiaTheme="minorEastAsia" w:hAnsiTheme="minorEastAsia"/>
                <w:szCs w:val="21"/>
              </w:rPr>
              <w:t>1</w:t>
            </w:r>
            <w:r w:rsidRPr="00E9147A">
              <w:rPr>
                <w:rFonts w:asciiTheme="minorEastAsia" w:eastAsiaTheme="minorEastAsia" w:hAnsiTheme="minorEastAsia" w:hint="eastAsia"/>
                <w:szCs w:val="21"/>
              </w:rPr>
              <w:t>个串口，</w:t>
            </w:r>
            <w:r w:rsidRPr="00E9147A">
              <w:rPr>
                <w:rFonts w:asciiTheme="minorEastAsia" w:eastAsiaTheme="minorEastAsia" w:hAnsiTheme="minorEastAsia"/>
                <w:szCs w:val="21"/>
              </w:rPr>
              <w:t>2</w:t>
            </w:r>
            <w:r w:rsidRPr="00E9147A">
              <w:rPr>
                <w:rFonts w:asciiTheme="minorEastAsia" w:eastAsiaTheme="minorEastAsia" w:hAnsiTheme="minorEastAsia" w:hint="eastAsia"/>
                <w:szCs w:val="21"/>
              </w:rPr>
              <w:t>个</w:t>
            </w:r>
            <w:r w:rsidRPr="00E9147A">
              <w:rPr>
                <w:rFonts w:asciiTheme="minorEastAsia" w:eastAsiaTheme="minorEastAsia" w:hAnsiTheme="minorEastAsia"/>
                <w:szCs w:val="21"/>
              </w:rPr>
              <w:t>USB</w:t>
            </w:r>
            <w:r w:rsidRPr="00E9147A">
              <w:rPr>
                <w:rFonts w:asciiTheme="minorEastAsia" w:eastAsiaTheme="minorEastAsia" w:hAnsiTheme="minorEastAsia" w:hint="eastAsia"/>
                <w:szCs w:val="21"/>
              </w:rPr>
              <w:t>接口</w:t>
            </w:r>
          </w:p>
        </w:tc>
      </w:tr>
    </w:tbl>
    <w:p w:rsidR="00680929" w:rsidRPr="008D3113" w:rsidRDefault="00680929" w:rsidP="008D3113">
      <w:pPr>
        <w:spacing w:line="360" w:lineRule="auto"/>
        <w:jc w:val="left"/>
        <w:rPr>
          <w:rFonts w:asciiTheme="minorEastAsia" w:eastAsiaTheme="minorEastAsia" w:hAnsiTheme="minorEastAsia"/>
          <w:sz w:val="24"/>
          <w:szCs w:val="24"/>
        </w:rPr>
      </w:pPr>
      <w:bookmarkStart w:id="3" w:name="_Toc44345454"/>
    </w:p>
    <w:p w:rsidR="00BF6673" w:rsidRPr="008D3113" w:rsidRDefault="00BF6673" w:rsidP="008D3113">
      <w:pPr>
        <w:snapToGrid w:val="0"/>
        <w:spacing w:line="360" w:lineRule="auto"/>
        <w:ind w:firstLineChars="200" w:firstLine="480"/>
        <w:jc w:val="left"/>
        <w:rPr>
          <w:rFonts w:asciiTheme="minorEastAsia" w:eastAsiaTheme="minorEastAsia" w:hAnsiTheme="minorEastAsia" w:cs="Arial"/>
          <w:sz w:val="24"/>
          <w:szCs w:val="24"/>
        </w:rPr>
      </w:pPr>
      <w:r w:rsidRPr="008D3113">
        <w:rPr>
          <w:rFonts w:asciiTheme="minorEastAsia" w:eastAsiaTheme="minorEastAsia" w:hAnsiTheme="minorEastAsia" w:cs="Arial" w:hint="eastAsia"/>
          <w:sz w:val="24"/>
          <w:szCs w:val="24"/>
        </w:rPr>
        <w:t>（二）软件环境</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9"/>
        <w:gridCol w:w="2546"/>
        <w:gridCol w:w="5631"/>
      </w:tblGrid>
      <w:tr w:rsidR="00BF6673" w:rsidRPr="00E9147A" w:rsidTr="008C2240">
        <w:trPr>
          <w:jc w:val="center"/>
        </w:trPr>
        <w:tc>
          <w:tcPr>
            <w:tcW w:w="597"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序号</w:t>
            </w:r>
          </w:p>
        </w:tc>
        <w:tc>
          <w:tcPr>
            <w:tcW w:w="1371"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环境名称</w:t>
            </w:r>
          </w:p>
        </w:tc>
        <w:tc>
          <w:tcPr>
            <w:tcW w:w="3032"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b/>
                <w:szCs w:val="21"/>
              </w:rPr>
            </w:pPr>
            <w:r w:rsidRPr="00E9147A">
              <w:rPr>
                <w:rFonts w:asciiTheme="minorEastAsia" w:eastAsiaTheme="minorEastAsia" w:hAnsiTheme="minorEastAsia" w:hint="eastAsia"/>
                <w:b/>
                <w:szCs w:val="21"/>
              </w:rPr>
              <w:t>工具（系统）全称</w:t>
            </w:r>
          </w:p>
        </w:tc>
      </w:tr>
      <w:tr w:rsidR="00BF6673" w:rsidRPr="00E9147A" w:rsidTr="008C2240">
        <w:trPr>
          <w:jc w:val="center"/>
        </w:trPr>
        <w:tc>
          <w:tcPr>
            <w:tcW w:w="597"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1</w:t>
            </w:r>
          </w:p>
        </w:tc>
        <w:tc>
          <w:tcPr>
            <w:tcW w:w="1371"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操作系统</w:t>
            </w:r>
          </w:p>
        </w:tc>
        <w:tc>
          <w:tcPr>
            <w:tcW w:w="3032" w:type="pct"/>
            <w:shd w:val="clear" w:color="auto" w:fill="auto"/>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Windows</w:t>
            </w:r>
            <w:r w:rsidRPr="00E9147A">
              <w:rPr>
                <w:rFonts w:asciiTheme="minorEastAsia" w:eastAsiaTheme="minorEastAsia" w:hAnsiTheme="minorEastAsia"/>
                <w:szCs w:val="21"/>
              </w:rPr>
              <w:t xml:space="preserve"> 10</w:t>
            </w:r>
            <w:r w:rsidRPr="00E9147A">
              <w:rPr>
                <w:rFonts w:asciiTheme="minorEastAsia" w:eastAsiaTheme="minorEastAsia" w:hAnsiTheme="minorEastAsia" w:hint="eastAsia"/>
                <w:szCs w:val="21"/>
              </w:rPr>
              <w:t>操作系统（</w:t>
            </w:r>
            <w:r w:rsidRPr="00E9147A">
              <w:rPr>
                <w:rFonts w:asciiTheme="minorEastAsia" w:eastAsiaTheme="minorEastAsia" w:hAnsiTheme="minorEastAsia"/>
                <w:szCs w:val="21"/>
              </w:rPr>
              <w:t>64</w:t>
            </w:r>
            <w:r w:rsidRPr="00E9147A">
              <w:rPr>
                <w:rFonts w:asciiTheme="minorEastAsia" w:eastAsiaTheme="minorEastAsia" w:hAnsiTheme="minorEastAsia" w:hint="eastAsia"/>
                <w:szCs w:val="21"/>
              </w:rPr>
              <w:t>位）；</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Ubuntu</w:t>
            </w:r>
            <w:r w:rsidRPr="00E9147A">
              <w:rPr>
                <w:rFonts w:asciiTheme="minorEastAsia" w:eastAsiaTheme="minorEastAsia" w:hAnsiTheme="minorEastAsia"/>
                <w:szCs w:val="21"/>
              </w:rPr>
              <w:t xml:space="preserve"> 18 </w:t>
            </w:r>
            <w:r w:rsidRPr="00E9147A">
              <w:rPr>
                <w:rFonts w:asciiTheme="minorEastAsia" w:eastAsiaTheme="minorEastAsia" w:hAnsiTheme="minorEastAsia" w:hint="eastAsia"/>
                <w:szCs w:val="21"/>
              </w:rPr>
              <w:t>操作系统（6</w:t>
            </w:r>
            <w:r w:rsidRPr="00E9147A">
              <w:rPr>
                <w:rFonts w:asciiTheme="minorEastAsia" w:eastAsiaTheme="minorEastAsia" w:hAnsiTheme="minorEastAsia"/>
                <w:szCs w:val="21"/>
              </w:rPr>
              <w:t>4</w:t>
            </w:r>
            <w:r w:rsidRPr="00E9147A">
              <w:rPr>
                <w:rFonts w:asciiTheme="minorEastAsia" w:eastAsiaTheme="minorEastAsia" w:hAnsiTheme="minorEastAsia" w:hint="eastAsia"/>
                <w:szCs w:val="21"/>
              </w:rPr>
              <w:t>位）；</w:t>
            </w:r>
          </w:p>
        </w:tc>
      </w:tr>
      <w:tr w:rsidR="00BF6673" w:rsidRPr="00E9147A" w:rsidTr="008C2240">
        <w:trPr>
          <w:jc w:val="center"/>
        </w:trPr>
        <w:tc>
          <w:tcPr>
            <w:tcW w:w="597"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2</w:t>
            </w:r>
          </w:p>
        </w:tc>
        <w:tc>
          <w:tcPr>
            <w:tcW w:w="1371"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软件运行环境</w:t>
            </w:r>
          </w:p>
        </w:tc>
        <w:tc>
          <w:tcPr>
            <w:tcW w:w="3032" w:type="pct"/>
            <w:shd w:val="clear" w:color="auto" w:fill="auto"/>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D</w:t>
            </w:r>
            <w:r w:rsidRPr="00E9147A">
              <w:rPr>
                <w:rFonts w:asciiTheme="minorEastAsia" w:eastAsiaTheme="minorEastAsia" w:hAnsiTheme="minorEastAsia" w:hint="eastAsia"/>
                <w:szCs w:val="21"/>
              </w:rPr>
              <w:t>ocker</w:t>
            </w:r>
            <w:r w:rsidRPr="00E9147A">
              <w:rPr>
                <w:rFonts w:asciiTheme="minorEastAsia" w:eastAsiaTheme="minorEastAsia" w:hAnsiTheme="minorEastAsia"/>
                <w:szCs w:val="21"/>
              </w:rPr>
              <w:t xml:space="preserve"> 19.03.5</w:t>
            </w:r>
            <w:r w:rsidRPr="00E9147A">
              <w:rPr>
                <w:rFonts w:asciiTheme="minorEastAsia" w:eastAsiaTheme="minorEastAsia" w:hAnsiTheme="minorEastAsia" w:hint="eastAsia"/>
                <w:szCs w:val="21"/>
              </w:rPr>
              <w:t>；</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D</w:t>
            </w:r>
            <w:r w:rsidRPr="00E9147A">
              <w:rPr>
                <w:rFonts w:asciiTheme="minorEastAsia" w:eastAsiaTheme="minorEastAsia" w:hAnsiTheme="minorEastAsia" w:hint="eastAsia"/>
                <w:szCs w:val="21"/>
              </w:rPr>
              <w:t>ocker-compose</w:t>
            </w:r>
            <w:r w:rsidRPr="00E9147A">
              <w:rPr>
                <w:rFonts w:asciiTheme="minorEastAsia" w:eastAsiaTheme="minorEastAsia" w:hAnsiTheme="minorEastAsia"/>
                <w:szCs w:val="21"/>
              </w:rPr>
              <w:t xml:space="preserve"> 1.23.0</w:t>
            </w:r>
            <w:r w:rsidRPr="00E9147A">
              <w:rPr>
                <w:rFonts w:asciiTheme="minorEastAsia" w:eastAsiaTheme="minorEastAsia" w:hAnsiTheme="minorEastAsia" w:hint="eastAsia"/>
                <w:szCs w:val="21"/>
              </w:rPr>
              <w:t>；</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MySQL</w:t>
            </w:r>
            <w:r w:rsidRPr="00E9147A">
              <w:rPr>
                <w:rFonts w:asciiTheme="minorEastAsia" w:eastAsiaTheme="minorEastAsia" w:hAnsiTheme="minorEastAsia"/>
                <w:szCs w:val="21"/>
              </w:rPr>
              <w:t xml:space="preserve"> 5.7</w:t>
            </w:r>
            <w:r w:rsidRPr="00E9147A">
              <w:rPr>
                <w:rFonts w:asciiTheme="minorEastAsia" w:eastAsiaTheme="minorEastAsia" w:hAnsiTheme="minorEastAsia" w:hint="eastAsia"/>
                <w:szCs w:val="21"/>
              </w:rPr>
              <w:t>；</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Redis 5.0.4</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eclipse-mosquitto 1.6</w:t>
            </w:r>
          </w:p>
          <w:p w:rsidR="00BF6673" w:rsidRPr="00E9147A" w:rsidRDefault="00755648"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.Net Core 3.1</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Node v12.13.1</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Nginx 1.16.0</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ffmpeg</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 xml:space="preserve">VS Code 1.43 </w:t>
            </w:r>
            <w:r w:rsidRPr="00E9147A">
              <w:rPr>
                <w:rFonts w:asciiTheme="minorEastAsia" w:eastAsiaTheme="minorEastAsia" w:hAnsiTheme="minorEastAsia" w:hint="eastAsia"/>
                <w:szCs w:val="21"/>
              </w:rPr>
              <w:t>+</w:t>
            </w:r>
          </w:p>
          <w:p w:rsidR="00FF2D27" w:rsidRPr="00E9147A" w:rsidRDefault="00FF2D27"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Visual Studio 2019</w:t>
            </w:r>
          </w:p>
        </w:tc>
      </w:tr>
      <w:tr w:rsidR="00BF6673" w:rsidRPr="00E9147A" w:rsidTr="008C2240">
        <w:trPr>
          <w:jc w:val="center"/>
        </w:trPr>
        <w:tc>
          <w:tcPr>
            <w:tcW w:w="597"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szCs w:val="21"/>
              </w:rPr>
              <w:t>3</w:t>
            </w:r>
          </w:p>
        </w:tc>
        <w:tc>
          <w:tcPr>
            <w:tcW w:w="1371" w:type="pct"/>
            <w:shd w:val="clear" w:color="auto" w:fill="auto"/>
            <w:vAlign w:val="center"/>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其他工具</w:t>
            </w:r>
          </w:p>
        </w:tc>
        <w:tc>
          <w:tcPr>
            <w:tcW w:w="3032" w:type="pct"/>
            <w:shd w:val="clear" w:color="auto" w:fill="auto"/>
          </w:tcPr>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Microsoft</w:t>
            </w:r>
            <w:r w:rsidRPr="00E9147A">
              <w:rPr>
                <w:rFonts w:asciiTheme="minorEastAsia" w:eastAsiaTheme="minorEastAsia" w:hAnsiTheme="minorEastAsia"/>
                <w:szCs w:val="21"/>
              </w:rPr>
              <w:t xml:space="preserve"> </w:t>
            </w:r>
            <w:r w:rsidRPr="00E9147A">
              <w:rPr>
                <w:rFonts w:asciiTheme="minorEastAsia" w:eastAsiaTheme="minorEastAsia" w:hAnsiTheme="minorEastAsia" w:hint="eastAsia"/>
                <w:szCs w:val="21"/>
              </w:rPr>
              <w:t>office</w:t>
            </w:r>
            <w:r w:rsidRPr="00E9147A">
              <w:rPr>
                <w:rFonts w:asciiTheme="minorEastAsia" w:eastAsiaTheme="minorEastAsia" w:hAnsiTheme="minorEastAsia"/>
                <w:szCs w:val="21"/>
              </w:rPr>
              <w:t xml:space="preserve"> 2016</w:t>
            </w:r>
            <w:r w:rsidRPr="00E9147A">
              <w:rPr>
                <w:rFonts w:asciiTheme="minorEastAsia" w:eastAsiaTheme="minorEastAsia" w:hAnsiTheme="minorEastAsia" w:hint="eastAsia"/>
                <w:szCs w:val="21"/>
              </w:rPr>
              <w:t>及以上版本</w:t>
            </w:r>
          </w:p>
          <w:p w:rsidR="00BF6673" w:rsidRPr="00E9147A" w:rsidRDefault="00BF6673" w:rsidP="008D3113">
            <w:pPr>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Microsoft</w:t>
            </w:r>
            <w:r w:rsidRPr="00E9147A">
              <w:rPr>
                <w:rFonts w:asciiTheme="minorEastAsia" w:eastAsiaTheme="minorEastAsia" w:hAnsiTheme="minorEastAsia"/>
                <w:szCs w:val="21"/>
              </w:rPr>
              <w:t xml:space="preserve"> </w:t>
            </w:r>
            <w:r w:rsidRPr="00E9147A">
              <w:rPr>
                <w:rFonts w:asciiTheme="minorEastAsia" w:eastAsiaTheme="minorEastAsia" w:hAnsiTheme="minorEastAsia" w:hint="eastAsia"/>
                <w:szCs w:val="21"/>
              </w:rPr>
              <w:t>visio</w:t>
            </w:r>
            <w:r w:rsidRPr="00E9147A">
              <w:rPr>
                <w:rFonts w:asciiTheme="minorEastAsia" w:eastAsiaTheme="minorEastAsia" w:hAnsiTheme="minorEastAsia"/>
                <w:szCs w:val="21"/>
              </w:rPr>
              <w:t xml:space="preserve"> 2016</w:t>
            </w:r>
            <w:r w:rsidRPr="00E9147A">
              <w:rPr>
                <w:rFonts w:asciiTheme="minorEastAsia" w:eastAsiaTheme="minorEastAsia" w:hAnsiTheme="minorEastAsia" w:hint="eastAsia"/>
                <w:szCs w:val="21"/>
              </w:rPr>
              <w:t>及以上版本</w:t>
            </w:r>
          </w:p>
        </w:tc>
      </w:tr>
    </w:tbl>
    <w:p w:rsidR="008D3113" w:rsidRDefault="008D3113" w:rsidP="008D3113">
      <w:pPr>
        <w:pStyle w:val="1"/>
        <w:spacing w:before="0" w:after="0" w:line="360" w:lineRule="auto"/>
        <w:jc w:val="left"/>
        <w:rPr>
          <w:rFonts w:asciiTheme="minorEastAsia" w:eastAsiaTheme="minorEastAsia" w:hAnsiTheme="minorEastAsia" w:cs="仿宋"/>
          <w:b w:val="0"/>
          <w:bCs w:val="0"/>
          <w:kern w:val="0"/>
          <w:sz w:val="24"/>
          <w:szCs w:val="24"/>
        </w:rPr>
      </w:pPr>
    </w:p>
    <w:p w:rsidR="006B1D34" w:rsidRPr="008D3113" w:rsidRDefault="006B1D34"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7</w:t>
      </w:r>
      <w:r w:rsidR="00092A1D" w:rsidRPr="008D3113">
        <w:rPr>
          <w:rFonts w:asciiTheme="minorEastAsia" w:eastAsiaTheme="minorEastAsia" w:hAnsiTheme="minorEastAsia" w:hint="eastAsia"/>
          <w:sz w:val="24"/>
          <w:szCs w:val="24"/>
        </w:rPr>
        <w:t xml:space="preserve">  </w:t>
      </w:r>
      <w:r w:rsidRPr="008D3113">
        <w:rPr>
          <w:rFonts w:asciiTheme="minorEastAsia" w:eastAsiaTheme="minorEastAsia" w:hAnsiTheme="minorEastAsia" w:hint="eastAsia"/>
          <w:sz w:val="24"/>
          <w:szCs w:val="24"/>
        </w:rPr>
        <w:t>项目特别规定</w:t>
      </w:r>
    </w:p>
    <w:p w:rsidR="006B1D34" w:rsidRPr="008D3113" w:rsidRDefault="006B1D34"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r w:rsidRPr="008D3113">
        <w:rPr>
          <w:rFonts w:asciiTheme="minorEastAsia" w:eastAsiaTheme="minorEastAsia" w:hAnsiTheme="minorEastAsia" w:cs="仿宋" w:hint="eastAsia"/>
          <w:kern w:val="0"/>
          <w:sz w:val="24"/>
          <w:szCs w:val="24"/>
        </w:rPr>
        <w:t>项目特别规定不能与竞赛规则有所矛盾或高于竞赛规则，用于提供该项目所特定的一些细则，并明确各项目在竞赛中不同的地方。项目特别规定包括但不限于：个人IT设备、数据存储设备、因特网接入、程序和工作流程、文档管理和发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7"/>
        <w:gridCol w:w="5979"/>
      </w:tblGrid>
      <w:tr w:rsidR="006B1D34" w:rsidRPr="00E9147A" w:rsidTr="00474973">
        <w:trPr>
          <w:jc w:val="center"/>
        </w:trPr>
        <w:tc>
          <w:tcPr>
            <w:tcW w:w="2317"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项目</w:t>
            </w:r>
            <w:r w:rsidRPr="00E9147A">
              <w:rPr>
                <w:rFonts w:asciiTheme="minorEastAsia" w:eastAsiaTheme="minorEastAsia" w:hAnsiTheme="minorEastAsia"/>
                <w:b/>
                <w:bCs/>
                <w:color w:val="000000"/>
                <w:kern w:val="0"/>
                <w:szCs w:val="21"/>
              </w:rPr>
              <w:t>/</w:t>
            </w:r>
            <w:r w:rsidRPr="00E9147A">
              <w:rPr>
                <w:rFonts w:asciiTheme="minorEastAsia" w:eastAsiaTheme="minorEastAsia" w:hAnsiTheme="minorEastAsia" w:cs="宋体" w:hint="eastAsia"/>
                <w:color w:val="000000"/>
                <w:kern w:val="0"/>
                <w:szCs w:val="21"/>
              </w:rPr>
              <w:t>任务</w:t>
            </w:r>
          </w:p>
        </w:tc>
        <w:tc>
          <w:tcPr>
            <w:tcW w:w="5979"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项目特别规定</w:t>
            </w:r>
          </w:p>
        </w:tc>
      </w:tr>
      <w:tr w:rsidR="006B1D34" w:rsidRPr="00E9147A" w:rsidTr="00474973">
        <w:trPr>
          <w:jc w:val="center"/>
        </w:trPr>
        <w:tc>
          <w:tcPr>
            <w:tcW w:w="2317"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使用技术—个人照相机</w:t>
            </w:r>
          </w:p>
        </w:tc>
        <w:tc>
          <w:tcPr>
            <w:tcW w:w="5979"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裁判  —  任何情况下，不得携带个人照相机进入竞赛场地中的选手工位，除非由裁判长或裁判长助理批准。</w:t>
            </w:r>
          </w:p>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选手  —  不得将照相机带入场地，直至竞赛结束。</w:t>
            </w:r>
          </w:p>
        </w:tc>
      </w:tr>
      <w:tr w:rsidR="006B1D34" w:rsidRPr="00E9147A" w:rsidTr="00474973">
        <w:trPr>
          <w:jc w:val="center"/>
        </w:trPr>
        <w:tc>
          <w:tcPr>
            <w:tcW w:w="2317"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使用技术—移动设备</w:t>
            </w:r>
          </w:p>
        </w:tc>
        <w:tc>
          <w:tcPr>
            <w:tcW w:w="5979"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裁判—  任何情况下，不得携带任何电子设备进入竞赛场地中的选手工位，除非由裁判长批准。</w:t>
            </w:r>
          </w:p>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选手  —  电子设备（包括移动电话）必须存放在选手背包中（关机或静音）放于储物柜中。任何情况下，不得携带任何电子设备进入竞赛场地中的选手工位，除非由裁判长或裁判长助理批准。</w:t>
            </w:r>
          </w:p>
        </w:tc>
      </w:tr>
      <w:tr w:rsidR="006B1D34" w:rsidRPr="00E9147A" w:rsidTr="00474973">
        <w:trPr>
          <w:jc w:val="center"/>
        </w:trPr>
        <w:tc>
          <w:tcPr>
            <w:tcW w:w="2317"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资源文件</w:t>
            </w:r>
            <w:r w:rsidRPr="00E9147A">
              <w:rPr>
                <w:rFonts w:asciiTheme="minorEastAsia" w:eastAsiaTheme="minorEastAsia" w:hAnsiTheme="minorEastAsia"/>
                <w:color w:val="000000"/>
                <w:kern w:val="0"/>
                <w:szCs w:val="21"/>
                <w:vertAlign w:val="subscript"/>
              </w:rPr>
              <w:t>/</w:t>
            </w:r>
            <w:r w:rsidRPr="00E9147A">
              <w:rPr>
                <w:rFonts w:asciiTheme="minorEastAsia" w:eastAsiaTheme="minorEastAsia" w:hAnsiTheme="minorEastAsia" w:cs="宋体" w:hint="eastAsia"/>
                <w:color w:val="000000"/>
                <w:kern w:val="0"/>
                <w:szCs w:val="21"/>
              </w:rPr>
              <w:t>笔记</w:t>
            </w:r>
          </w:p>
        </w:tc>
        <w:tc>
          <w:tcPr>
            <w:tcW w:w="5979"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选手  —  任何情况下，不得携带笔记进入竞赛场地。在选手竞赛场地工位中记录的笔记必须竞赛期间全程都留在选手桌上。不得将任何笔记带出竞赛场地。</w:t>
            </w:r>
          </w:p>
        </w:tc>
      </w:tr>
      <w:tr w:rsidR="006B1D34" w:rsidRPr="00E9147A" w:rsidTr="00474973">
        <w:trPr>
          <w:jc w:val="center"/>
        </w:trPr>
        <w:tc>
          <w:tcPr>
            <w:tcW w:w="2317"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设备故障</w:t>
            </w:r>
          </w:p>
        </w:tc>
        <w:tc>
          <w:tcPr>
            <w:tcW w:w="5979" w:type="dxa"/>
            <w:shd w:val="clear" w:color="auto" w:fill="auto"/>
            <w:vAlign w:val="center"/>
          </w:tcPr>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选手  —  如果出现设备故障，选手必须立即举手通知裁判。裁判应将选手因故障不能操作的时间记录在案。如果设备故障导致的时间损失，将在模块的规定时间之外给予补时。</w:t>
            </w:r>
          </w:p>
          <w:p w:rsidR="006B1D34" w:rsidRPr="00E9147A" w:rsidRDefault="006B1D34" w:rsidP="008D3113">
            <w:pPr>
              <w:autoSpaceDE w:val="0"/>
              <w:autoSpaceDN w:val="0"/>
              <w:adjustRightInd w:val="0"/>
              <w:spacing w:line="360" w:lineRule="auto"/>
              <w:jc w:val="left"/>
              <w:rPr>
                <w:rFonts w:asciiTheme="minorEastAsia" w:eastAsiaTheme="minorEastAsia" w:hAnsiTheme="minorEastAsia" w:cs="宋体"/>
                <w:color w:val="000000"/>
                <w:kern w:val="0"/>
                <w:szCs w:val="21"/>
              </w:rPr>
            </w:pPr>
            <w:r w:rsidRPr="00E9147A">
              <w:rPr>
                <w:rFonts w:asciiTheme="minorEastAsia" w:eastAsiaTheme="minorEastAsia" w:hAnsiTheme="minorEastAsia" w:cs="宋体" w:hint="eastAsia"/>
                <w:color w:val="000000"/>
                <w:kern w:val="0"/>
                <w:szCs w:val="21"/>
              </w:rPr>
              <w:t>如果设备故障前未能存盘导致的时间损失，不予补时。</w:t>
            </w:r>
          </w:p>
        </w:tc>
      </w:tr>
    </w:tbl>
    <w:p w:rsidR="005771F9" w:rsidRPr="008D3113" w:rsidRDefault="005771F9" w:rsidP="008D3113">
      <w:pPr>
        <w:adjustRightInd w:val="0"/>
        <w:snapToGrid w:val="0"/>
        <w:spacing w:line="360" w:lineRule="auto"/>
        <w:ind w:firstLineChars="200" w:firstLine="480"/>
        <w:jc w:val="left"/>
        <w:rPr>
          <w:rFonts w:asciiTheme="minorEastAsia" w:eastAsiaTheme="minorEastAsia" w:hAnsiTheme="minorEastAsia" w:cs="仿宋"/>
          <w:kern w:val="0"/>
          <w:sz w:val="24"/>
          <w:szCs w:val="24"/>
        </w:rPr>
      </w:pPr>
    </w:p>
    <w:p w:rsidR="0077445E" w:rsidRPr="008D3113" w:rsidRDefault="00DE32BF" w:rsidP="008D3113">
      <w:pPr>
        <w:pStyle w:val="1"/>
        <w:spacing w:before="0" w:after="0" w:line="360" w:lineRule="auto"/>
        <w:jc w:val="left"/>
        <w:rPr>
          <w:rFonts w:asciiTheme="minorEastAsia" w:eastAsiaTheme="minorEastAsia" w:hAnsiTheme="minorEastAsia"/>
          <w:sz w:val="24"/>
          <w:szCs w:val="24"/>
        </w:rPr>
      </w:pPr>
      <w:r w:rsidRPr="008D3113">
        <w:rPr>
          <w:rFonts w:asciiTheme="minorEastAsia" w:eastAsiaTheme="minorEastAsia" w:hAnsiTheme="minorEastAsia" w:hint="eastAsia"/>
          <w:sz w:val="24"/>
          <w:szCs w:val="24"/>
        </w:rPr>
        <w:t>8</w:t>
      </w:r>
      <w:r w:rsidR="0077445E" w:rsidRPr="008D3113">
        <w:rPr>
          <w:rFonts w:asciiTheme="minorEastAsia" w:eastAsiaTheme="minorEastAsia" w:hAnsiTheme="minorEastAsia" w:hint="eastAsia"/>
          <w:sz w:val="24"/>
          <w:szCs w:val="24"/>
        </w:rPr>
        <w:t>技术规范</w:t>
      </w:r>
    </w:p>
    <w:p w:rsidR="00BC4129" w:rsidRPr="008D3113" w:rsidRDefault="00BC4129" w:rsidP="008D3113">
      <w:pPr>
        <w:snapToGrid w:val="0"/>
        <w:spacing w:line="360" w:lineRule="auto"/>
        <w:ind w:firstLineChars="152" w:firstLine="365"/>
        <w:jc w:val="left"/>
        <w:rPr>
          <w:rFonts w:asciiTheme="minorEastAsia" w:eastAsiaTheme="minorEastAsia" w:hAnsiTheme="minorEastAsia" w:cs="Arial"/>
          <w:sz w:val="24"/>
          <w:szCs w:val="24"/>
        </w:rPr>
      </w:pPr>
      <w:bookmarkStart w:id="4" w:name="_Toc44345450"/>
      <w:r w:rsidRPr="008D3113">
        <w:rPr>
          <w:rFonts w:asciiTheme="minorEastAsia" w:eastAsiaTheme="minorEastAsia" w:hAnsiTheme="minorEastAsia" w:cs="Arial" w:hint="eastAsia"/>
          <w:sz w:val="24"/>
          <w:szCs w:val="24"/>
        </w:rPr>
        <w:t>（一）竞赛项目行业、职业技术标准</w:t>
      </w:r>
      <w:bookmarkEnd w:id="4"/>
    </w:p>
    <w:p w:rsidR="00BC4129" w:rsidRPr="008D3113" w:rsidRDefault="00BC4129" w:rsidP="008D3113">
      <w:pPr>
        <w:snapToGrid w:val="0"/>
        <w:spacing w:line="360" w:lineRule="auto"/>
        <w:ind w:firstLineChars="200" w:firstLine="480"/>
        <w:jc w:val="left"/>
        <w:rPr>
          <w:rFonts w:asciiTheme="minorEastAsia" w:eastAsiaTheme="minorEastAsia" w:hAnsiTheme="minorEastAsia" w:cs="Arial"/>
          <w:sz w:val="24"/>
          <w:szCs w:val="24"/>
        </w:rPr>
      </w:pPr>
      <w:r w:rsidRPr="008D3113">
        <w:rPr>
          <w:rFonts w:asciiTheme="minorEastAsia" w:eastAsiaTheme="minorEastAsia" w:hAnsiTheme="minorEastAsia" w:cs="Arial" w:hint="eastAsia"/>
          <w:sz w:val="24"/>
          <w:szCs w:val="24"/>
        </w:rPr>
        <w:t>竞赛项目结合企业职业岗位对人才培养需求，并参照表中相关国家职业标准制定。</w:t>
      </w:r>
    </w:p>
    <w:tbl>
      <w:tblPr>
        <w:tblW w:w="0" w:type="auto"/>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4"/>
        <w:gridCol w:w="2195"/>
        <w:gridCol w:w="5143"/>
      </w:tblGrid>
      <w:tr w:rsidR="00BC4129" w:rsidRPr="00E9147A" w:rsidTr="008D3113">
        <w:trPr>
          <w:trHeight w:val="510"/>
          <w:jc w:val="center"/>
        </w:trPr>
        <w:tc>
          <w:tcPr>
            <w:tcW w:w="1404" w:type="dxa"/>
          </w:tcPr>
          <w:p w:rsidR="00BC4129" w:rsidRPr="00E9147A" w:rsidRDefault="00BC4129" w:rsidP="008D3113">
            <w:pPr>
              <w:spacing w:line="360" w:lineRule="auto"/>
              <w:jc w:val="left"/>
              <w:rPr>
                <w:rFonts w:asciiTheme="minorEastAsia" w:eastAsiaTheme="minorEastAsia" w:hAnsiTheme="minorEastAsia" w:cs="宋体"/>
                <w:b/>
                <w:szCs w:val="21"/>
              </w:rPr>
            </w:pPr>
            <w:r w:rsidRPr="00E9147A">
              <w:rPr>
                <w:rFonts w:asciiTheme="minorEastAsia" w:eastAsiaTheme="minorEastAsia" w:hAnsiTheme="minorEastAsia" w:cs="宋体" w:hint="eastAsia"/>
                <w:b/>
                <w:szCs w:val="21"/>
              </w:rPr>
              <w:t>序号</w:t>
            </w:r>
          </w:p>
        </w:tc>
        <w:tc>
          <w:tcPr>
            <w:tcW w:w="2195" w:type="dxa"/>
          </w:tcPr>
          <w:p w:rsidR="00BC4129" w:rsidRPr="00E9147A" w:rsidRDefault="00BC4129" w:rsidP="008D3113">
            <w:pPr>
              <w:spacing w:line="360" w:lineRule="auto"/>
              <w:jc w:val="left"/>
              <w:rPr>
                <w:rFonts w:asciiTheme="minorEastAsia" w:eastAsiaTheme="minorEastAsia" w:hAnsiTheme="minorEastAsia" w:cs="宋体"/>
                <w:b/>
                <w:szCs w:val="21"/>
              </w:rPr>
            </w:pPr>
            <w:r w:rsidRPr="00E9147A">
              <w:rPr>
                <w:rFonts w:asciiTheme="minorEastAsia" w:eastAsiaTheme="minorEastAsia" w:hAnsiTheme="minorEastAsia" w:cs="宋体" w:hint="eastAsia"/>
                <w:b/>
                <w:szCs w:val="21"/>
              </w:rPr>
              <w:t>职业编码</w:t>
            </w:r>
          </w:p>
        </w:tc>
        <w:tc>
          <w:tcPr>
            <w:tcW w:w="5143" w:type="dxa"/>
          </w:tcPr>
          <w:p w:rsidR="00BC4129" w:rsidRPr="00E9147A" w:rsidRDefault="00BC4129" w:rsidP="008D3113">
            <w:pPr>
              <w:spacing w:line="360" w:lineRule="auto"/>
              <w:jc w:val="left"/>
              <w:rPr>
                <w:rFonts w:asciiTheme="minorEastAsia" w:eastAsiaTheme="minorEastAsia" w:hAnsiTheme="minorEastAsia" w:cs="宋体"/>
                <w:b/>
                <w:szCs w:val="21"/>
              </w:rPr>
            </w:pPr>
            <w:r w:rsidRPr="00E9147A">
              <w:rPr>
                <w:rFonts w:asciiTheme="minorEastAsia" w:eastAsiaTheme="minorEastAsia" w:hAnsiTheme="minorEastAsia" w:cs="宋体" w:hint="eastAsia"/>
                <w:b/>
                <w:szCs w:val="21"/>
              </w:rPr>
              <w:t>职业名称</w:t>
            </w:r>
          </w:p>
        </w:tc>
      </w:tr>
      <w:tr w:rsidR="00BC4129" w:rsidRPr="00E9147A" w:rsidTr="008D3113">
        <w:trPr>
          <w:trHeight w:val="510"/>
          <w:jc w:val="center"/>
        </w:trPr>
        <w:tc>
          <w:tcPr>
            <w:tcW w:w="1404"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1</w:t>
            </w:r>
          </w:p>
        </w:tc>
        <w:tc>
          <w:tcPr>
            <w:tcW w:w="2195"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szCs w:val="21"/>
              </w:rPr>
              <w:t>6</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25</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04</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09</w:t>
            </w:r>
          </w:p>
        </w:tc>
        <w:tc>
          <w:tcPr>
            <w:tcW w:w="5143"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物联网安装调试员</w:t>
            </w:r>
          </w:p>
        </w:tc>
      </w:tr>
      <w:tr w:rsidR="00BC4129" w:rsidRPr="00E9147A" w:rsidTr="008D3113">
        <w:trPr>
          <w:trHeight w:val="510"/>
          <w:jc w:val="center"/>
        </w:trPr>
        <w:tc>
          <w:tcPr>
            <w:tcW w:w="1404"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2</w:t>
            </w:r>
          </w:p>
        </w:tc>
        <w:tc>
          <w:tcPr>
            <w:tcW w:w="2195"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szCs w:val="21"/>
              </w:rPr>
              <w:t>2</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02</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10</w:t>
            </w:r>
            <w:r w:rsidRPr="00E9147A">
              <w:rPr>
                <w:rFonts w:asciiTheme="minorEastAsia" w:eastAsiaTheme="minorEastAsia" w:hAnsiTheme="minorEastAsia" w:cs="宋体" w:hint="eastAsia"/>
                <w:szCs w:val="21"/>
              </w:rPr>
              <w:t>-</w:t>
            </w:r>
            <w:r w:rsidRPr="00E9147A">
              <w:rPr>
                <w:rFonts w:asciiTheme="minorEastAsia" w:eastAsiaTheme="minorEastAsia" w:hAnsiTheme="minorEastAsia" w:cs="宋体"/>
                <w:szCs w:val="21"/>
              </w:rPr>
              <w:t>10</w:t>
            </w:r>
          </w:p>
        </w:tc>
        <w:tc>
          <w:tcPr>
            <w:tcW w:w="5143" w:type="dxa"/>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物联网工程技术人员</w:t>
            </w:r>
          </w:p>
        </w:tc>
      </w:tr>
    </w:tbl>
    <w:p w:rsidR="00BC4129" w:rsidRPr="008D3113" w:rsidRDefault="00BC4129" w:rsidP="008D3113">
      <w:pPr>
        <w:snapToGrid w:val="0"/>
        <w:spacing w:line="360" w:lineRule="auto"/>
        <w:ind w:firstLineChars="200" w:firstLine="480"/>
        <w:jc w:val="left"/>
        <w:rPr>
          <w:rFonts w:asciiTheme="minorEastAsia" w:eastAsiaTheme="minorEastAsia" w:hAnsiTheme="minorEastAsia" w:cs="宋体"/>
          <w:sz w:val="24"/>
          <w:szCs w:val="24"/>
        </w:rPr>
      </w:pPr>
    </w:p>
    <w:p w:rsidR="00BC4129" w:rsidRPr="008D3113" w:rsidRDefault="00BC4129" w:rsidP="008D3113">
      <w:pPr>
        <w:snapToGrid w:val="0"/>
        <w:spacing w:line="360" w:lineRule="auto"/>
        <w:ind w:firstLineChars="152" w:firstLine="365"/>
        <w:jc w:val="left"/>
        <w:rPr>
          <w:rFonts w:asciiTheme="minorEastAsia" w:eastAsiaTheme="minorEastAsia" w:hAnsiTheme="minorEastAsia" w:cs="Arial"/>
          <w:sz w:val="24"/>
          <w:szCs w:val="24"/>
        </w:rPr>
      </w:pPr>
      <w:bookmarkStart w:id="5" w:name="_Toc44345451"/>
      <w:r w:rsidRPr="008D3113">
        <w:rPr>
          <w:rFonts w:asciiTheme="minorEastAsia" w:eastAsiaTheme="minorEastAsia" w:hAnsiTheme="minorEastAsia" w:cs="Arial" w:hint="eastAsia"/>
          <w:sz w:val="24"/>
          <w:szCs w:val="24"/>
        </w:rPr>
        <w:t>（二）竞赛技术平台标准</w:t>
      </w:r>
      <w:bookmarkEnd w:id="5"/>
    </w:p>
    <w:p w:rsidR="00BC4129" w:rsidRPr="008D3113" w:rsidRDefault="00BC4129" w:rsidP="008D3113">
      <w:pPr>
        <w:snapToGrid w:val="0"/>
        <w:spacing w:line="360" w:lineRule="auto"/>
        <w:ind w:firstLineChars="200" w:firstLine="480"/>
        <w:jc w:val="left"/>
        <w:rPr>
          <w:rFonts w:asciiTheme="minorEastAsia" w:eastAsiaTheme="minorEastAsia" w:hAnsiTheme="minorEastAsia" w:cs="Arial"/>
          <w:sz w:val="24"/>
          <w:szCs w:val="24"/>
        </w:rPr>
      </w:pPr>
      <w:r w:rsidRPr="008D3113">
        <w:rPr>
          <w:rFonts w:asciiTheme="minorEastAsia" w:eastAsiaTheme="minorEastAsia" w:hAnsiTheme="minorEastAsia" w:cs="Arial" w:hint="eastAsia"/>
          <w:sz w:val="24"/>
          <w:szCs w:val="24"/>
        </w:rPr>
        <w:t>赛项执委会提供竞赛平台、工作台和计算机及相关工具软件。各个参赛队内部需要组建局域网，可自己组建局域网，并接入系统支撑平台,赛场采用网络安全控制，严禁场内外</w:t>
      </w:r>
      <w:bookmarkStart w:id="6" w:name="_GoBack"/>
      <w:bookmarkEnd w:id="6"/>
      <w:r w:rsidRPr="008D3113">
        <w:rPr>
          <w:rFonts w:asciiTheme="minorEastAsia" w:eastAsiaTheme="minorEastAsia" w:hAnsiTheme="minorEastAsia" w:cs="Arial" w:hint="eastAsia"/>
          <w:sz w:val="24"/>
          <w:szCs w:val="24"/>
        </w:rPr>
        <w:t>信息交互。</w:t>
      </w:r>
    </w:p>
    <w:p w:rsidR="00BC4129" w:rsidRPr="008D3113" w:rsidRDefault="00BC4129" w:rsidP="008D3113">
      <w:pPr>
        <w:snapToGrid w:val="0"/>
        <w:spacing w:line="360" w:lineRule="auto"/>
        <w:ind w:firstLineChars="200" w:firstLine="480"/>
        <w:jc w:val="left"/>
        <w:rPr>
          <w:rFonts w:asciiTheme="minorEastAsia" w:eastAsiaTheme="minorEastAsia" w:hAnsiTheme="minorEastAsia" w:cs="Arial"/>
          <w:sz w:val="24"/>
          <w:szCs w:val="24"/>
        </w:rPr>
      </w:pPr>
      <w:r w:rsidRPr="008D3113">
        <w:rPr>
          <w:rFonts w:asciiTheme="minorEastAsia" w:eastAsiaTheme="minorEastAsia" w:hAnsiTheme="minorEastAsia" w:cs="Arial" w:hint="eastAsia"/>
          <w:sz w:val="24"/>
          <w:szCs w:val="24"/>
        </w:rPr>
        <w:t>遵循国际或国内通用标准：</w:t>
      </w:r>
    </w:p>
    <w:tbl>
      <w:tblPr>
        <w:tblW w:w="8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14"/>
        <w:gridCol w:w="6651"/>
      </w:tblGrid>
      <w:tr w:rsidR="00BC4129" w:rsidRPr="00E9147A" w:rsidTr="00EE5AD4">
        <w:trPr>
          <w:trHeight w:val="714"/>
        </w:trPr>
        <w:tc>
          <w:tcPr>
            <w:tcW w:w="2114" w:type="dxa"/>
            <w:shd w:val="clear" w:color="auto" w:fill="auto"/>
            <w:tcMar>
              <w:top w:w="15" w:type="dxa"/>
              <w:left w:w="108" w:type="dxa"/>
              <w:bottom w:w="0" w:type="dxa"/>
              <w:right w:w="108" w:type="dxa"/>
            </w:tcMar>
            <w:vAlign w:val="center"/>
            <w:hideMark/>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szCs w:val="21"/>
              </w:rPr>
              <w:t xml:space="preserve">物联网参考体系结构 </w:t>
            </w:r>
          </w:p>
        </w:tc>
        <w:tc>
          <w:tcPr>
            <w:tcW w:w="6651" w:type="dxa"/>
            <w:shd w:val="clear" w:color="auto" w:fill="auto"/>
            <w:tcMar>
              <w:top w:w="15" w:type="dxa"/>
              <w:left w:w="108" w:type="dxa"/>
              <w:bottom w:w="0" w:type="dxa"/>
              <w:right w:w="108" w:type="dxa"/>
            </w:tcMar>
            <w:vAlign w:val="center"/>
            <w:hideMark/>
          </w:tcPr>
          <w:p w:rsidR="00BC4129" w:rsidRPr="00E9147A" w:rsidRDefault="00BC412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物联网参考体系结构：GB/T 33474-2016</w:t>
            </w:r>
          </w:p>
          <w:p w:rsidR="00BC4129" w:rsidRPr="00E9147A" w:rsidRDefault="00BC412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物联网信息交换和共享：GB/T 36478.2-2018：</w:t>
            </w:r>
          </w:p>
          <w:p w:rsidR="00BC4129" w:rsidRPr="00E9147A" w:rsidRDefault="00BC4129" w:rsidP="008D3113">
            <w:pPr>
              <w:autoSpaceDE w:val="0"/>
              <w:autoSpaceDN w:val="0"/>
              <w:adjustRightInd w:val="0"/>
              <w:spacing w:line="360" w:lineRule="auto"/>
              <w:jc w:val="left"/>
              <w:rPr>
                <w:rFonts w:asciiTheme="minorEastAsia" w:eastAsiaTheme="minorEastAsia" w:hAnsiTheme="minorEastAsia"/>
                <w:szCs w:val="21"/>
              </w:rPr>
            </w:pPr>
            <w:r w:rsidRPr="00E9147A">
              <w:rPr>
                <w:rFonts w:asciiTheme="minorEastAsia" w:eastAsiaTheme="minorEastAsia" w:hAnsiTheme="minorEastAsia" w:hint="eastAsia"/>
                <w:szCs w:val="21"/>
              </w:rPr>
              <w:t xml:space="preserve">面向智慧城市的物联网技术应用指：GB/T 36620-2018 </w:t>
            </w:r>
            <w:r w:rsidRPr="00E9147A">
              <w:rPr>
                <w:rFonts w:asciiTheme="minorEastAsia" w:eastAsiaTheme="minorEastAsia" w:hAnsiTheme="minorEastAsia" w:hint="eastAsia"/>
                <w:szCs w:val="21"/>
              </w:rPr>
              <w:tab/>
            </w:r>
          </w:p>
          <w:p w:rsidR="00BC4129" w:rsidRPr="00E9147A" w:rsidRDefault="00BC4129" w:rsidP="008D3113">
            <w:pPr>
              <w:autoSpaceDE w:val="0"/>
              <w:autoSpaceDN w:val="0"/>
              <w:adjustRightInd w:val="0"/>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hint="eastAsia"/>
                <w:szCs w:val="21"/>
              </w:rPr>
              <w:t>信息安全技术 物联网感知层网关安全技术要求：GB/T 37024-2018</w:t>
            </w:r>
          </w:p>
        </w:tc>
      </w:tr>
      <w:tr w:rsidR="00BC4129" w:rsidRPr="00E9147A" w:rsidTr="00EE5AD4">
        <w:trPr>
          <w:trHeight w:val="349"/>
        </w:trPr>
        <w:tc>
          <w:tcPr>
            <w:tcW w:w="2114" w:type="dxa"/>
            <w:shd w:val="clear" w:color="auto" w:fill="auto"/>
            <w:tcMar>
              <w:top w:w="15" w:type="dxa"/>
              <w:left w:w="108" w:type="dxa"/>
              <w:bottom w:w="0" w:type="dxa"/>
              <w:right w:w="108" w:type="dxa"/>
            </w:tcMar>
            <w:vAlign w:val="center"/>
            <w:hideMark/>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RFID技术</w:t>
            </w:r>
          </w:p>
        </w:tc>
        <w:tc>
          <w:tcPr>
            <w:tcW w:w="6651" w:type="dxa"/>
            <w:shd w:val="clear" w:color="auto" w:fill="auto"/>
            <w:tcMar>
              <w:top w:w="15" w:type="dxa"/>
              <w:left w:w="108" w:type="dxa"/>
              <w:bottom w:w="0" w:type="dxa"/>
              <w:right w:w="108" w:type="dxa"/>
            </w:tcMar>
            <w:vAlign w:val="center"/>
            <w:hideMark/>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ISO/IEC14443A/B、ISO15693及ISO18000 标准</w:t>
            </w:r>
          </w:p>
        </w:tc>
      </w:tr>
      <w:tr w:rsidR="00BC4129" w:rsidRPr="00E9147A" w:rsidTr="00EE5AD4">
        <w:trPr>
          <w:trHeight w:val="3987"/>
        </w:trPr>
        <w:tc>
          <w:tcPr>
            <w:tcW w:w="2114" w:type="dxa"/>
            <w:shd w:val="clear" w:color="auto" w:fill="auto"/>
            <w:tcMar>
              <w:top w:w="15" w:type="dxa"/>
              <w:left w:w="108" w:type="dxa"/>
              <w:bottom w:w="0" w:type="dxa"/>
              <w:right w:w="108" w:type="dxa"/>
            </w:tcMar>
            <w:vAlign w:val="center"/>
            <w:hideMark/>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通信技术</w:t>
            </w:r>
          </w:p>
        </w:tc>
        <w:tc>
          <w:tcPr>
            <w:tcW w:w="6651" w:type="dxa"/>
            <w:shd w:val="clear" w:color="auto" w:fill="auto"/>
            <w:tcMar>
              <w:top w:w="15" w:type="dxa"/>
              <w:left w:w="108" w:type="dxa"/>
              <w:bottom w:w="0" w:type="dxa"/>
              <w:right w:w="108" w:type="dxa"/>
            </w:tcMar>
            <w:vAlign w:val="center"/>
            <w:hideMark/>
          </w:tcPr>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WIFI技术标准：</w:t>
            </w:r>
            <w:hyperlink r:id="rId9" w:history="1">
              <w:r w:rsidRPr="00E9147A">
                <w:rPr>
                  <w:rFonts w:asciiTheme="minorEastAsia" w:eastAsiaTheme="minorEastAsia" w:hAnsiTheme="minorEastAsia" w:cs="宋体" w:hint="eastAsia"/>
                  <w:szCs w:val="21"/>
                </w:rPr>
                <w:t>802.11</w:t>
              </w:r>
            </w:hyperlink>
            <w:r w:rsidRPr="00E9147A">
              <w:rPr>
                <w:rFonts w:asciiTheme="minorEastAsia" w:eastAsiaTheme="minorEastAsia" w:hAnsiTheme="minorEastAsia" w:cs="宋体" w:hint="eastAsia"/>
                <w:szCs w:val="21"/>
              </w:rPr>
              <w:t>a/b/g/n</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蓝牙技术标准：Bluetooth 2.0+EDR</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ZigBee传输：满足符合IEEE802.15.4/ZigBee标准规范，满足2007PRO协议栈；</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Modbus 协议：GB/T19582-2008</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TCP/IP协议</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基于以太网技术的局域网系统验收测评规范（GB21671-2008）</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3GPP NB-IOT标准协议</w:t>
            </w:r>
          </w:p>
          <w:p w:rsidR="00BC4129" w:rsidRPr="00E9147A" w:rsidRDefault="00BC4129" w:rsidP="008D3113">
            <w:pPr>
              <w:spacing w:line="360" w:lineRule="auto"/>
              <w:jc w:val="left"/>
              <w:rPr>
                <w:rFonts w:asciiTheme="minorEastAsia" w:eastAsiaTheme="minorEastAsia" w:hAnsiTheme="minorEastAsia" w:cs="宋体"/>
                <w:szCs w:val="21"/>
              </w:rPr>
            </w:pPr>
            <w:r w:rsidRPr="00E9147A">
              <w:rPr>
                <w:rFonts w:asciiTheme="minorEastAsia" w:eastAsiaTheme="minorEastAsia" w:hAnsiTheme="minorEastAsia" w:cs="宋体" w:hint="eastAsia"/>
                <w:szCs w:val="21"/>
              </w:rPr>
              <w:t>LoRa调制解调技术</w:t>
            </w:r>
          </w:p>
        </w:tc>
      </w:tr>
    </w:tbl>
    <w:p w:rsidR="00BC4129" w:rsidRPr="008C2240" w:rsidRDefault="00BC4129" w:rsidP="008D3113">
      <w:pPr>
        <w:spacing w:line="360" w:lineRule="auto"/>
        <w:rPr>
          <w:rFonts w:ascii="仿宋" w:eastAsia="仿宋" w:hAnsi="仿宋"/>
        </w:rPr>
      </w:pPr>
    </w:p>
    <w:sectPr w:rsidR="00BC4129" w:rsidRPr="008C2240" w:rsidSect="008233A1">
      <w:footerReference w:type="default" r:id="rId10"/>
      <w:pgSz w:w="11906" w:h="16838"/>
      <w:pgMar w:top="1928" w:right="1418" w:bottom="1474"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AD1" w:rsidRDefault="00A21AD1" w:rsidP="009248DB">
      <w:r>
        <w:separator/>
      </w:r>
    </w:p>
  </w:endnote>
  <w:endnote w:type="continuationSeparator" w:id="0">
    <w:p w:rsidR="00A21AD1" w:rsidRDefault="00A21AD1" w:rsidP="009248D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 w:name="等线">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方正小标宋简体">
    <w:altName w:val="微软雅黑"/>
    <w:charset w:val="86"/>
    <w:family w:val="script"/>
    <w:pitch w:val="default"/>
    <w:sig w:usb0="00000000"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锐字云字库魏体1.0">
    <w:altName w:val="微软雅黑"/>
    <w:charset w:val="86"/>
    <w:family w:val="auto"/>
    <w:pitch w:val="default"/>
    <w:sig w:usb0="00000000" w:usb1="00000000" w:usb2="00000000" w:usb3="00000000" w:csb0="00040001" w:csb1="00000000"/>
  </w:font>
  <w:font w:name="仿宋">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790556"/>
      <w:docPartObj>
        <w:docPartGallery w:val="Page Numbers (Bottom of Page)"/>
        <w:docPartUnique/>
      </w:docPartObj>
    </w:sdtPr>
    <w:sdtContent>
      <w:p w:rsidR="00041FEB" w:rsidRDefault="007D38C4" w:rsidP="00B37D0D">
        <w:pPr>
          <w:pStyle w:val="a6"/>
          <w:jc w:val="center"/>
        </w:pPr>
        <w:r>
          <w:fldChar w:fldCharType="begin"/>
        </w:r>
        <w:r w:rsidR="00041FEB">
          <w:instrText>PAGE   \* MERGEFORMAT</w:instrText>
        </w:r>
        <w:r>
          <w:fldChar w:fldCharType="separate"/>
        </w:r>
        <w:r w:rsidR="00A21AD1" w:rsidRPr="00A21AD1">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AD1" w:rsidRDefault="00A21AD1" w:rsidP="009248DB">
      <w:r>
        <w:separator/>
      </w:r>
    </w:p>
  </w:footnote>
  <w:footnote w:type="continuationSeparator" w:id="0">
    <w:p w:rsidR="00A21AD1" w:rsidRDefault="00A21AD1" w:rsidP="009248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3484"/>
    <w:multiLevelType w:val="hybridMultilevel"/>
    <w:tmpl w:val="E6AAC3F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BC11F83"/>
    <w:multiLevelType w:val="hybridMultilevel"/>
    <w:tmpl w:val="1EE0CD9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
    <w:nsid w:val="106C362A"/>
    <w:multiLevelType w:val="hybridMultilevel"/>
    <w:tmpl w:val="41ACE846"/>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11632798"/>
    <w:multiLevelType w:val="hybridMultilevel"/>
    <w:tmpl w:val="8304CD0E"/>
    <w:lvl w:ilvl="0" w:tplc="ED72F682">
      <w:start w:val="1"/>
      <w:numFmt w:val="japaneseCounting"/>
      <w:lvlText w:val="（%1）"/>
      <w:lvlJc w:val="left"/>
      <w:pPr>
        <w:ind w:left="1789" w:hanging="108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nsid w:val="1C2B616F"/>
    <w:multiLevelType w:val="hybridMultilevel"/>
    <w:tmpl w:val="5D70144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5">
    <w:nsid w:val="1FA36210"/>
    <w:multiLevelType w:val="multilevel"/>
    <w:tmpl w:val="1FA36210"/>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354C58B9"/>
    <w:multiLevelType w:val="hybridMultilevel"/>
    <w:tmpl w:val="DDAC8E2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nsid w:val="373F2D55"/>
    <w:multiLevelType w:val="multilevel"/>
    <w:tmpl w:val="373F2D55"/>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3C36256B"/>
    <w:multiLevelType w:val="hybridMultilevel"/>
    <w:tmpl w:val="61F0BED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nsid w:val="40BF14E8"/>
    <w:multiLevelType w:val="multilevel"/>
    <w:tmpl w:val="40BF14E8"/>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44D442F4"/>
    <w:multiLevelType w:val="hybridMultilevel"/>
    <w:tmpl w:val="98EAB86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nsid w:val="44D722FC"/>
    <w:multiLevelType w:val="hybridMultilevel"/>
    <w:tmpl w:val="BA24A86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nsid w:val="577451F7"/>
    <w:multiLevelType w:val="hybridMultilevel"/>
    <w:tmpl w:val="69C8A3B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5EF358C6"/>
    <w:multiLevelType w:val="hybridMultilevel"/>
    <w:tmpl w:val="BB9A8F1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nsid w:val="608800C8"/>
    <w:multiLevelType w:val="hybridMultilevel"/>
    <w:tmpl w:val="734A60BC"/>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3"/>
  </w:num>
  <w:num w:numId="2">
    <w:abstractNumId w:val="0"/>
  </w:num>
  <w:num w:numId="3">
    <w:abstractNumId w:val="2"/>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4"/>
  </w:num>
  <w:num w:numId="10">
    <w:abstractNumId w:val="1"/>
  </w:num>
  <w:num w:numId="11">
    <w:abstractNumId w:val="11"/>
  </w:num>
  <w:num w:numId="12">
    <w:abstractNumId w:val="13"/>
  </w:num>
  <w:num w:numId="13">
    <w:abstractNumId w:val="12"/>
  </w:num>
  <w:num w:numId="14">
    <w:abstractNumId w:val="1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savePreviewPicture/>
  <w:hdrShapeDefaults>
    <o:shapedefaults v:ext="edit" spidmax="19458" fillcolor="white">
      <v:fill color="white"/>
    </o:shapedefaults>
  </w:hdrShapeDefaults>
  <w:footnotePr>
    <w:footnote w:id="-1"/>
    <w:footnote w:id="0"/>
  </w:footnotePr>
  <w:endnotePr>
    <w:endnote w:id="-1"/>
    <w:endnote w:id="0"/>
  </w:endnotePr>
  <w:compat>
    <w:doNotExpandShiftReturn/>
    <w:useFELayout/>
  </w:compat>
  <w:rsids>
    <w:rsidRoot w:val="002712FD"/>
    <w:rsid w:val="00005AAF"/>
    <w:rsid w:val="0000728A"/>
    <w:rsid w:val="00010B83"/>
    <w:rsid w:val="0001716A"/>
    <w:rsid w:val="000172A1"/>
    <w:rsid w:val="000207A3"/>
    <w:rsid w:val="00022FC0"/>
    <w:rsid w:val="000266CC"/>
    <w:rsid w:val="00031D97"/>
    <w:rsid w:val="00032DD8"/>
    <w:rsid w:val="00041FEB"/>
    <w:rsid w:val="00042B43"/>
    <w:rsid w:val="00042CE6"/>
    <w:rsid w:val="00045013"/>
    <w:rsid w:val="00045AF2"/>
    <w:rsid w:val="000469E0"/>
    <w:rsid w:val="0005635B"/>
    <w:rsid w:val="00056782"/>
    <w:rsid w:val="0005680D"/>
    <w:rsid w:val="00062AFC"/>
    <w:rsid w:val="00065911"/>
    <w:rsid w:val="00072707"/>
    <w:rsid w:val="00077AE0"/>
    <w:rsid w:val="000814BA"/>
    <w:rsid w:val="000815DD"/>
    <w:rsid w:val="00081A4C"/>
    <w:rsid w:val="00092A1D"/>
    <w:rsid w:val="000A20A8"/>
    <w:rsid w:val="000A3E3C"/>
    <w:rsid w:val="000B519A"/>
    <w:rsid w:val="000D1C40"/>
    <w:rsid w:val="000D2691"/>
    <w:rsid w:val="000D2BCC"/>
    <w:rsid w:val="000D33D3"/>
    <w:rsid w:val="000E16DB"/>
    <w:rsid w:val="000E29DA"/>
    <w:rsid w:val="000E3175"/>
    <w:rsid w:val="000E560A"/>
    <w:rsid w:val="000E65A0"/>
    <w:rsid w:val="000F125A"/>
    <w:rsid w:val="000F4AD8"/>
    <w:rsid w:val="001003E9"/>
    <w:rsid w:val="00100B0F"/>
    <w:rsid w:val="0010207D"/>
    <w:rsid w:val="001028B7"/>
    <w:rsid w:val="00102C4C"/>
    <w:rsid w:val="00103141"/>
    <w:rsid w:val="0010351C"/>
    <w:rsid w:val="00104F43"/>
    <w:rsid w:val="00126379"/>
    <w:rsid w:val="00133E68"/>
    <w:rsid w:val="00134833"/>
    <w:rsid w:val="00136153"/>
    <w:rsid w:val="00144640"/>
    <w:rsid w:val="001563D8"/>
    <w:rsid w:val="0016462E"/>
    <w:rsid w:val="001662A6"/>
    <w:rsid w:val="00166C82"/>
    <w:rsid w:val="00166F9F"/>
    <w:rsid w:val="001724FB"/>
    <w:rsid w:val="001778B6"/>
    <w:rsid w:val="0018276E"/>
    <w:rsid w:val="00185307"/>
    <w:rsid w:val="00185BB3"/>
    <w:rsid w:val="001876D8"/>
    <w:rsid w:val="00187C5F"/>
    <w:rsid w:val="00192ACD"/>
    <w:rsid w:val="00195966"/>
    <w:rsid w:val="00196D3D"/>
    <w:rsid w:val="00196F74"/>
    <w:rsid w:val="001975BA"/>
    <w:rsid w:val="001A4AF3"/>
    <w:rsid w:val="001A709C"/>
    <w:rsid w:val="001B2A03"/>
    <w:rsid w:val="001B7886"/>
    <w:rsid w:val="001C3351"/>
    <w:rsid w:val="001C3B37"/>
    <w:rsid w:val="001C6431"/>
    <w:rsid w:val="001D004D"/>
    <w:rsid w:val="001D0C11"/>
    <w:rsid w:val="001D10EF"/>
    <w:rsid w:val="001D1D97"/>
    <w:rsid w:val="001D1ED8"/>
    <w:rsid w:val="001D6EB6"/>
    <w:rsid w:val="001F4634"/>
    <w:rsid w:val="001F5418"/>
    <w:rsid w:val="001F5E7C"/>
    <w:rsid w:val="001F6E21"/>
    <w:rsid w:val="002008C9"/>
    <w:rsid w:val="00200F14"/>
    <w:rsid w:val="00201D75"/>
    <w:rsid w:val="0020648C"/>
    <w:rsid w:val="00206893"/>
    <w:rsid w:val="002076FC"/>
    <w:rsid w:val="00212D32"/>
    <w:rsid w:val="00212F44"/>
    <w:rsid w:val="00214E13"/>
    <w:rsid w:val="00217CF6"/>
    <w:rsid w:val="0022112E"/>
    <w:rsid w:val="00221A17"/>
    <w:rsid w:val="0022289F"/>
    <w:rsid w:val="00227805"/>
    <w:rsid w:val="00230DFF"/>
    <w:rsid w:val="002326CC"/>
    <w:rsid w:val="0023367A"/>
    <w:rsid w:val="00233C16"/>
    <w:rsid w:val="002349AA"/>
    <w:rsid w:val="00241F80"/>
    <w:rsid w:val="00243EC0"/>
    <w:rsid w:val="0024595D"/>
    <w:rsid w:val="00247233"/>
    <w:rsid w:val="00252FA3"/>
    <w:rsid w:val="002548C6"/>
    <w:rsid w:val="002558B0"/>
    <w:rsid w:val="0026113C"/>
    <w:rsid w:val="00262ACA"/>
    <w:rsid w:val="002667FA"/>
    <w:rsid w:val="002712FD"/>
    <w:rsid w:val="002814A2"/>
    <w:rsid w:val="0028166C"/>
    <w:rsid w:val="00285117"/>
    <w:rsid w:val="002904D3"/>
    <w:rsid w:val="002A5AEA"/>
    <w:rsid w:val="002B1ACF"/>
    <w:rsid w:val="002B5692"/>
    <w:rsid w:val="002B6328"/>
    <w:rsid w:val="002B71F1"/>
    <w:rsid w:val="002C4AE6"/>
    <w:rsid w:val="002C5677"/>
    <w:rsid w:val="002C6FB1"/>
    <w:rsid w:val="002D7729"/>
    <w:rsid w:val="002E2A93"/>
    <w:rsid w:val="002E4B2A"/>
    <w:rsid w:val="002E79F5"/>
    <w:rsid w:val="002F1510"/>
    <w:rsid w:val="002F1F44"/>
    <w:rsid w:val="00302ECC"/>
    <w:rsid w:val="003052BE"/>
    <w:rsid w:val="0031138D"/>
    <w:rsid w:val="00313C5F"/>
    <w:rsid w:val="003169A3"/>
    <w:rsid w:val="00320BD8"/>
    <w:rsid w:val="0032276B"/>
    <w:rsid w:val="0033517F"/>
    <w:rsid w:val="00337383"/>
    <w:rsid w:val="003427F6"/>
    <w:rsid w:val="00344D53"/>
    <w:rsid w:val="003452DF"/>
    <w:rsid w:val="003469A1"/>
    <w:rsid w:val="00351161"/>
    <w:rsid w:val="00352B73"/>
    <w:rsid w:val="00361620"/>
    <w:rsid w:val="00361DFF"/>
    <w:rsid w:val="003667CA"/>
    <w:rsid w:val="00370AAF"/>
    <w:rsid w:val="0037193F"/>
    <w:rsid w:val="00372E21"/>
    <w:rsid w:val="0037367F"/>
    <w:rsid w:val="0037427F"/>
    <w:rsid w:val="00375658"/>
    <w:rsid w:val="00377FA5"/>
    <w:rsid w:val="00383061"/>
    <w:rsid w:val="003974CA"/>
    <w:rsid w:val="003A061A"/>
    <w:rsid w:val="003A38C8"/>
    <w:rsid w:val="003B49EA"/>
    <w:rsid w:val="003B7ACE"/>
    <w:rsid w:val="003C037D"/>
    <w:rsid w:val="003C11DD"/>
    <w:rsid w:val="003C1DA3"/>
    <w:rsid w:val="003C21D9"/>
    <w:rsid w:val="003C34A1"/>
    <w:rsid w:val="003C48C0"/>
    <w:rsid w:val="003C6789"/>
    <w:rsid w:val="003D4C75"/>
    <w:rsid w:val="003E2F5B"/>
    <w:rsid w:val="003E4F3D"/>
    <w:rsid w:val="003F0FA7"/>
    <w:rsid w:val="003F6760"/>
    <w:rsid w:val="003F7508"/>
    <w:rsid w:val="00402621"/>
    <w:rsid w:val="00403534"/>
    <w:rsid w:val="00420E2F"/>
    <w:rsid w:val="004337C7"/>
    <w:rsid w:val="004429BF"/>
    <w:rsid w:val="00447C11"/>
    <w:rsid w:val="00451A6F"/>
    <w:rsid w:val="0045223F"/>
    <w:rsid w:val="0045541A"/>
    <w:rsid w:val="004602C7"/>
    <w:rsid w:val="0046212E"/>
    <w:rsid w:val="00464959"/>
    <w:rsid w:val="00474973"/>
    <w:rsid w:val="00476B9D"/>
    <w:rsid w:val="0048030B"/>
    <w:rsid w:val="00480763"/>
    <w:rsid w:val="00481719"/>
    <w:rsid w:val="0048600C"/>
    <w:rsid w:val="0048795F"/>
    <w:rsid w:val="004A0D24"/>
    <w:rsid w:val="004A227F"/>
    <w:rsid w:val="004A28AF"/>
    <w:rsid w:val="004A6234"/>
    <w:rsid w:val="004A69F1"/>
    <w:rsid w:val="004B43AD"/>
    <w:rsid w:val="004C069D"/>
    <w:rsid w:val="004C27A7"/>
    <w:rsid w:val="004D0B12"/>
    <w:rsid w:val="004D19DF"/>
    <w:rsid w:val="004D1A33"/>
    <w:rsid w:val="004D6DC1"/>
    <w:rsid w:val="004E1E32"/>
    <w:rsid w:val="004E40F6"/>
    <w:rsid w:val="004E5D4D"/>
    <w:rsid w:val="004E7EC8"/>
    <w:rsid w:val="004F0BD8"/>
    <w:rsid w:val="004F2894"/>
    <w:rsid w:val="004F418E"/>
    <w:rsid w:val="004F617A"/>
    <w:rsid w:val="004F754F"/>
    <w:rsid w:val="00513403"/>
    <w:rsid w:val="00516CFD"/>
    <w:rsid w:val="00516FFF"/>
    <w:rsid w:val="005223FE"/>
    <w:rsid w:val="00526EAA"/>
    <w:rsid w:val="00527367"/>
    <w:rsid w:val="00532112"/>
    <w:rsid w:val="005358B6"/>
    <w:rsid w:val="00535AB5"/>
    <w:rsid w:val="005442A0"/>
    <w:rsid w:val="00544AEE"/>
    <w:rsid w:val="00545B74"/>
    <w:rsid w:val="005463B4"/>
    <w:rsid w:val="0054658E"/>
    <w:rsid w:val="0054766A"/>
    <w:rsid w:val="005514F7"/>
    <w:rsid w:val="00555020"/>
    <w:rsid w:val="005607A8"/>
    <w:rsid w:val="005728C6"/>
    <w:rsid w:val="005741DA"/>
    <w:rsid w:val="00576FCA"/>
    <w:rsid w:val="005771F9"/>
    <w:rsid w:val="00586966"/>
    <w:rsid w:val="005874FF"/>
    <w:rsid w:val="00590BCD"/>
    <w:rsid w:val="00594D40"/>
    <w:rsid w:val="00595C75"/>
    <w:rsid w:val="005A65BA"/>
    <w:rsid w:val="005B3CCB"/>
    <w:rsid w:val="005C007A"/>
    <w:rsid w:val="005C09B9"/>
    <w:rsid w:val="005C2BD9"/>
    <w:rsid w:val="005C5902"/>
    <w:rsid w:val="005C6309"/>
    <w:rsid w:val="005D01BB"/>
    <w:rsid w:val="005D1511"/>
    <w:rsid w:val="005D26A9"/>
    <w:rsid w:val="005D5400"/>
    <w:rsid w:val="005E173B"/>
    <w:rsid w:val="005E39C7"/>
    <w:rsid w:val="005E3E4C"/>
    <w:rsid w:val="005E6126"/>
    <w:rsid w:val="005E7EC7"/>
    <w:rsid w:val="005F2D85"/>
    <w:rsid w:val="00601CF2"/>
    <w:rsid w:val="00601ECE"/>
    <w:rsid w:val="00603FEA"/>
    <w:rsid w:val="00606044"/>
    <w:rsid w:val="0061771D"/>
    <w:rsid w:val="0063085B"/>
    <w:rsid w:val="00644B27"/>
    <w:rsid w:val="00645E6C"/>
    <w:rsid w:val="0065248A"/>
    <w:rsid w:val="00655F5B"/>
    <w:rsid w:val="00661278"/>
    <w:rsid w:val="006619A7"/>
    <w:rsid w:val="00663513"/>
    <w:rsid w:val="00666ECA"/>
    <w:rsid w:val="00667E69"/>
    <w:rsid w:val="00667E78"/>
    <w:rsid w:val="00670F2A"/>
    <w:rsid w:val="006752E4"/>
    <w:rsid w:val="006753CA"/>
    <w:rsid w:val="00680929"/>
    <w:rsid w:val="0068453B"/>
    <w:rsid w:val="006853F9"/>
    <w:rsid w:val="00691EE8"/>
    <w:rsid w:val="00694223"/>
    <w:rsid w:val="006947E1"/>
    <w:rsid w:val="00694DAF"/>
    <w:rsid w:val="00695CAC"/>
    <w:rsid w:val="00697E83"/>
    <w:rsid w:val="006A0191"/>
    <w:rsid w:val="006B1123"/>
    <w:rsid w:val="006B1D34"/>
    <w:rsid w:val="006B5D9A"/>
    <w:rsid w:val="006B6E9A"/>
    <w:rsid w:val="006C2184"/>
    <w:rsid w:val="006C6B2A"/>
    <w:rsid w:val="006C7D06"/>
    <w:rsid w:val="006D65E3"/>
    <w:rsid w:val="006F03D3"/>
    <w:rsid w:val="006F2803"/>
    <w:rsid w:val="006F7BB2"/>
    <w:rsid w:val="00712109"/>
    <w:rsid w:val="0072171B"/>
    <w:rsid w:val="007219D5"/>
    <w:rsid w:val="00722B87"/>
    <w:rsid w:val="00725E5A"/>
    <w:rsid w:val="00732A8B"/>
    <w:rsid w:val="00733850"/>
    <w:rsid w:val="007350F4"/>
    <w:rsid w:val="00747F8E"/>
    <w:rsid w:val="00751214"/>
    <w:rsid w:val="00753B86"/>
    <w:rsid w:val="00755648"/>
    <w:rsid w:val="00755F35"/>
    <w:rsid w:val="0077445E"/>
    <w:rsid w:val="00775276"/>
    <w:rsid w:val="00780214"/>
    <w:rsid w:val="007840AE"/>
    <w:rsid w:val="007851E2"/>
    <w:rsid w:val="0078666B"/>
    <w:rsid w:val="00796A24"/>
    <w:rsid w:val="007970ED"/>
    <w:rsid w:val="007A4BC3"/>
    <w:rsid w:val="007A5B40"/>
    <w:rsid w:val="007B252E"/>
    <w:rsid w:val="007D3713"/>
    <w:rsid w:val="007D38C4"/>
    <w:rsid w:val="007D422A"/>
    <w:rsid w:val="007E1C3C"/>
    <w:rsid w:val="007E6319"/>
    <w:rsid w:val="007E7515"/>
    <w:rsid w:val="007F1443"/>
    <w:rsid w:val="007F21E3"/>
    <w:rsid w:val="007F421D"/>
    <w:rsid w:val="007F71B7"/>
    <w:rsid w:val="0080045E"/>
    <w:rsid w:val="0080456F"/>
    <w:rsid w:val="00805FAA"/>
    <w:rsid w:val="00807460"/>
    <w:rsid w:val="008233A1"/>
    <w:rsid w:val="00827A0B"/>
    <w:rsid w:val="008341CE"/>
    <w:rsid w:val="00835DD5"/>
    <w:rsid w:val="00837FF6"/>
    <w:rsid w:val="008403B6"/>
    <w:rsid w:val="0084440A"/>
    <w:rsid w:val="00845E4B"/>
    <w:rsid w:val="00846F6B"/>
    <w:rsid w:val="00853E13"/>
    <w:rsid w:val="00857E81"/>
    <w:rsid w:val="008614B1"/>
    <w:rsid w:val="00863670"/>
    <w:rsid w:val="00871B4A"/>
    <w:rsid w:val="008755BA"/>
    <w:rsid w:val="008830B3"/>
    <w:rsid w:val="0089232B"/>
    <w:rsid w:val="008971AC"/>
    <w:rsid w:val="008A2D2C"/>
    <w:rsid w:val="008A3EB3"/>
    <w:rsid w:val="008A6B25"/>
    <w:rsid w:val="008B00C5"/>
    <w:rsid w:val="008B5F9A"/>
    <w:rsid w:val="008C2240"/>
    <w:rsid w:val="008C3665"/>
    <w:rsid w:val="008C7CF6"/>
    <w:rsid w:val="008D3113"/>
    <w:rsid w:val="008D44B3"/>
    <w:rsid w:val="008D6A2C"/>
    <w:rsid w:val="008F5241"/>
    <w:rsid w:val="009034ED"/>
    <w:rsid w:val="00903898"/>
    <w:rsid w:val="009063AF"/>
    <w:rsid w:val="00910174"/>
    <w:rsid w:val="00913DDE"/>
    <w:rsid w:val="009227ED"/>
    <w:rsid w:val="009248DB"/>
    <w:rsid w:val="00924FA0"/>
    <w:rsid w:val="009312B9"/>
    <w:rsid w:val="0093636C"/>
    <w:rsid w:val="00946B70"/>
    <w:rsid w:val="00955EAB"/>
    <w:rsid w:val="00960FED"/>
    <w:rsid w:val="0097060E"/>
    <w:rsid w:val="00977C04"/>
    <w:rsid w:val="00982162"/>
    <w:rsid w:val="0098222C"/>
    <w:rsid w:val="00982C66"/>
    <w:rsid w:val="009850E4"/>
    <w:rsid w:val="00997A73"/>
    <w:rsid w:val="009A016B"/>
    <w:rsid w:val="009A674F"/>
    <w:rsid w:val="009A78D0"/>
    <w:rsid w:val="009B238D"/>
    <w:rsid w:val="009B3425"/>
    <w:rsid w:val="009C0AAC"/>
    <w:rsid w:val="009C32C3"/>
    <w:rsid w:val="009C512D"/>
    <w:rsid w:val="009D0C7C"/>
    <w:rsid w:val="009E138F"/>
    <w:rsid w:val="009E4A59"/>
    <w:rsid w:val="009F005E"/>
    <w:rsid w:val="009F5874"/>
    <w:rsid w:val="00A0087F"/>
    <w:rsid w:val="00A01025"/>
    <w:rsid w:val="00A13168"/>
    <w:rsid w:val="00A21AD1"/>
    <w:rsid w:val="00A220A1"/>
    <w:rsid w:val="00A362D6"/>
    <w:rsid w:val="00A37025"/>
    <w:rsid w:val="00A4457C"/>
    <w:rsid w:val="00A50611"/>
    <w:rsid w:val="00A5345F"/>
    <w:rsid w:val="00A6132F"/>
    <w:rsid w:val="00A759E4"/>
    <w:rsid w:val="00A86E4B"/>
    <w:rsid w:val="00A871C8"/>
    <w:rsid w:val="00A87488"/>
    <w:rsid w:val="00A9198A"/>
    <w:rsid w:val="00A93E8C"/>
    <w:rsid w:val="00A977F9"/>
    <w:rsid w:val="00AA0525"/>
    <w:rsid w:val="00AA13DC"/>
    <w:rsid w:val="00AA4085"/>
    <w:rsid w:val="00AB01F7"/>
    <w:rsid w:val="00AB2452"/>
    <w:rsid w:val="00AB3B34"/>
    <w:rsid w:val="00AC52C6"/>
    <w:rsid w:val="00AC74AA"/>
    <w:rsid w:val="00AD34D5"/>
    <w:rsid w:val="00AD4D4A"/>
    <w:rsid w:val="00AD7ACE"/>
    <w:rsid w:val="00AE3A96"/>
    <w:rsid w:val="00AE6C82"/>
    <w:rsid w:val="00AE71B0"/>
    <w:rsid w:val="00AF25BE"/>
    <w:rsid w:val="00AF3FDF"/>
    <w:rsid w:val="00AF7068"/>
    <w:rsid w:val="00B00499"/>
    <w:rsid w:val="00B01BBF"/>
    <w:rsid w:val="00B120F8"/>
    <w:rsid w:val="00B15227"/>
    <w:rsid w:val="00B17652"/>
    <w:rsid w:val="00B2123F"/>
    <w:rsid w:val="00B26D72"/>
    <w:rsid w:val="00B359D5"/>
    <w:rsid w:val="00B3601F"/>
    <w:rsid w:val="00B37D0D"/>
    <w:rsid w:val="00B409CA"/>
    <w:rsid w:val="00B410E8"/>
    <w:rsid w:val="00B41BE3"/>
    <w:rsid w:val="00B429E3"/>
    <w:rsid w:val="00B45040"/>
    <w:rsid w:val="00B46A7A"/>
    <w:rsid w:val="00B50488"/>
    <w:rsid w:val="00B74F51"/>
    <w:rsid w:val="00B7787D"/>
    <w:rsid w:val="00B840BD"/>
    <w:rsid w:val="00B92E20"/>
    <w:rsid w:val="00B94AAC"/>
    <w:rsid w:val="00B956C2"/>
    <w:rsid w:val="00BA3826"/>
    <w:rsid w:val="00BB0AA2"/>
    <w:rsid w:val="00BB181B"/>
    <w:rsid w:val="00BB254A"/>
    <w:rsid w:val="00BB7BD0"/>
    <w:rsid w:val="00BC2EB7"/>
    <w:rsid w:val="00BC4129"/>
    <w:rsid w:val="00BC5DBB"/>
    <w:rsid w:val="00BC7539"/>
    <w:rsid w:val="00BD3844"/>
    <w:rsid w:val="00BD46A6"/>
    <w:rsid w:val="00BD6449"/>
    <w:rsid w:val="00BD757A"/>
    <w:rsid w:val="00BE0AC6"/>
    <w:rsid w:val="00BE7F87"/>
    <w:rsid w:val="00BF2340"/>
    <w:rsid w:val="00BF4720"/>
    <w:rsid w:val="00BF5724"/>
    <w:rsid w:val="00BF6673"/>
    <w:rsid w:val="00BF79EC"/>
    <w:rsid w:val="00C045CF"/>
    <w:rsid w:val="00C17006"/>
    <w:rsid w:val="00C204A7"/>
    <w:rsid w:val="00C218B8"/>
    <w:rsid w:val="00C226A2"/>
    <w:rsid w:val="00C234B8"/>
    <w:rsid w:val="00C2630D"/>
    <w:rsid w:val="00C316AE"/>
    <w:rsid w:val="00C336ED"/>
    <w:rsid w:val="00C33EE1"/>
    <w:rsid w:val="00C37FA6"/>
    <w:rsid w:val="00C429CD"/>
    <w:rsid w:val="00C43FD4"/>
    <w:rsid w:val="00C444CE"/>
    <w:rsid w:val="00C4512D"/>
    <w:rsid w:val="00C4599E"/>
    <w:rsid w:val="00C50409"/>
    <w:rsid w:val="00C5403D"/>
    <w:rsid w:val="00C56A76"/>
    <w:rsid w:val="00C625EE"/>
    <w:rsid w:val="00C646DA"/>
    <w:rsid w:val="00C70B09"/>
    <w:rsid w:val="00C75B5A"/>
    <w:rsid w:val="00C777F3"/>
    <w:rsid w:val="00C80BDF"/>
    <w:rsid w:val="00C83310"/>
    <w:rsid w:val="00C8502A"/>
    <w:rsid w:val="00C8601A"/>
    <w:rsid w:val="00C9246C"/>
    <w:rsid w:val="00C93949"/>
    <w:rsid w:val="00C97032"/>
    <w:rsid w:val="00CA441F"/>
    <w:rsid w:val="00CA474B"/>
    <w:rsid w:val="00CA7B66"/>
    <w:rsid w:val="00CB24A2"/>
    <w:rsid w:val="00CB5658"/>
    <w:rsid w:val="00CD22E0"/>
    <w:rsid w:val="00CD28E4"/>
    <w:rsid w:val="00CD5667"/>
    <w:rsid w:val="00CD5C1B"/>
    <w:rsid w:val="00CF12A8"/>
    <w:rsid w:val="00CF27FB"/>
    <w:rsid w:val="00D014F2"/>
    <w:rsid w:val="00D13EE6"/>
    <w:rsid w:val="00D23052"/>
    <w:rsid w:val="00D23C01"/>
    <w:rsid w:val="00D2496A"/>
    <w:rsid w:val="00D25BCF"/>
    <w:rsid w:val="00D3677E"/>
    <w:rsid w:val="00D36A12"/>
    <w:rsid w:val="00D43CE3"/>
    <w:rsid w:val="00D52B2D"/>
    <w:rsid w:val="00D616DB"/>
    <w:rsid w:val="00D63A54"/>
    <w:rsid w:val="00D6516C"/>
    <w:rsid w:val="00D66289"/>
    <w:rsid w:val="00D66699"/>
    <w:rsid w:val="00D735AF"/>
    <w:rsid w:val="00D74A6E"/>
    <w:rsid w:val="00D7512F"/>
    <w:rsid w:val="00D75BF4"/>
    <w:rsid w:val="00D765F0"/>
    <w:rsid w:val="00D82560"/>
    <w:rsid w:val="00D9421E"/>
    <w:rsid w:val="00D95AEA"/>
    <w:rsid w:val="00D95CBB"/>
    <w:rsid w:val="00D966BB"/>
    <w:rsid w:val="00DA1359"/>
    <w:rsid w:val="00DA33E9"/>
    <w:rsid w:val="00DA397D"/>
    <w:rsid w:val="00DA3D79"/>
    <w:rsid w:val="00DB5F68"/>
    <w:rsid w:val="00DB693D"/>
    <w:rsid w:val="00DB6AA5"/>
    <w:rsid w:val="00DB7BA7"/>
    <w:rsid w:val="00DD0FD9"/>
    <w:rsid w:val="00DD183B"/>
    <w:rsid w:val="00DD4B89"/>
    <w:rsid w:val="00DE0442"/>
    <w:rsid w:val="00DE32BF"/>
    <w:rsid w:val="00DE3D75"/>
    <w:rsid w:val="00DE4DBB"/>
    <w:rsid w:val="00DF646C"/>
    <w:rsid w:val="00DF7A4E"/>
    <w:rsid w:val="00E03BAA"/>
    <w:rsid w:val="00E051F1"/>
    <w:rsid w:val="00E05C68"/>
    <w:rsid w:val="00E07131"/>
    <w:rsid w:val="00E1271A"/>
    <w:rsid w:val="00E13505"/>
    <w:rsid w:val="00E213C7"/>
    <w:rsid w:val="00E232F5"/>
    <w:rsid w:val="00E25638"/>
    <w:rsid w:val="00E31EFC"/>
    <w:rsid w:val="00E359D5"/>
    <w:rsid w:val="00E35F73"/>
    <w:rsid w:val="00E36A86"/>
    <w:rsid w:val="00E556A3"/>
    <w:rsid w:val="00E60E2C"/>
    <w:rsid w:val="00E616A1"/>
    <w:rsid w:val="00E6406F"/>
    <w:rsid w:val="00E67A1C"/>
    <w:rsid w:val="00E67DC7"/>
    <w:rsid w:val="00E700BE"/>
    <w:rsid w:val="00E72B99"/>
    <w:rsid w:val="00E741F7"/>
    <w:rsid w:val="00E747A3"/>
    <w:rsid w:val="00E75D3E"/>
    <w:rsid w:val="00E82C3A"/>
    <w:rsid w:val="00E87D9C"/>
    <w:rsid w:val="00E90388"/>
    <w:rsid w:val="00E9147A"/>
    <w:rsid w:val="00E95CAF"/>
    <w:rsid w:val="00E964EE"/>
    <w:rsid w:val="00EA414A"/>
    <w:rsid w:val="00EA6D16"/>
    <w:rsid w:val="00EB37CA"/>
    <w:rsid w:val="00EB6C33"/>
    <w:rsid w:val="00EB6ECF"/>
    <w:rsid w:val="00EC77C9"/>
    <w:rsid w:val="00ED1472"/>
    <w:rsid w:val="00ED1FF1"/>
    <w:rsid w:val="00ED244F"/>
    <w:rsid w:val="00EE350F"/>
    <w:rsid w:val="00EE3CE1"/>
    <w:rsid w:val="00EE58A3"/>
    <w:rsid w:val="00EE5AD4"/>
    <w:rsid w:val="00EE75B1"/>
    <w:rsid w:val="00EF3FB3"/>
    <w:rsid w:val="00EF6B57"/>
    <w:rsid w:val="00EF7A9D"/>
    <w:rsid w:val="00F12EF2"/>
    <w:rsid w:val="00F23B12"/>
    <w:rsid w:val="00F2732E"/>
    <w:rsid w:val="00F27D19"/>
    <w:rsid w:val="00F31736"/>
    <w:rsid w:val="00F34FB6"/>
    <w:rsid w:val="00F358B1"/>
    <w:rsid w:val="00F52BA4"/>
    <w:rsid w:val="00F52EBE"/>
    <w:rsid w:val="00F53AD2"/>
    <w:rsid w:val="00F56D69"/>
    <w:rsid w:val="00F57282"/>
    <w:rsid w:val="00F62602"/>
    <w:rsid w:val="00F64E2F"/>
    <w:rsid w:val="00F662F2"/>
    <w:rsid w:val="00F71473"/>
    <w:rsid w:val="00F74666"/>
    <w:rsid w:val="00F77ABF"/>
    <w:rsid w:val="00F8295F"/>
    <w:rsid w:val="00F82B27"/>
    <w:rsid w:val="00F82DA3"/>
    <w:rsid w:val="00F85ACA"/>
    <w:rsid w:val="00F87916"/>
    <w:rsid w:val="00F87AEC"/>
    <w:rsid w:val="00F91F42"/>
    <w:rsid w:val="00F92374"/>
    <w:rsid w:val="00F92718"/>
    <w:rsid w:val="00F93936"/>
    <w:rsid w:val="00F966E4"/>
    <w:rsid w:val="00F96E39"/>
    <w:rsid w:val="00FA2532"/>
    <w:rsid w:val="00FA5C35"/>
    <w:rsid w:val="00FA5FE0"/>
    <w:rsid w:val="00FA736F"/>
    <w:rsid w:val="00FB0566"/>
    <w:rsid w:val="00FB2A42"/>
    <w:rsid w:val="00FB4495"/>
    <w:rsid w:val="00FB4D44"/>
    <w:rsid w:val="00FC399F"/>
    <w:rsid w:val="00FC5639"/>
    <w:rsid w:val="00FD02A3"/>
    <w:rsid w:val="00FD039D"/>
    <w:rsid w:val="00FD08B0"/>
    <w:rsid w:val="00FD19F5"/>
    <w:rsid w:val="00FD21E8"/>
    <w:rsid w:val="00FD4BD4"/>
    <w:rsid w:val="00FD4BF3"/>
    <w:rsid w:val="00FD6157"/>
    <w:rsid w:val="00FD6C0D"/>
    <w:rsid w:val="00FE09E8"/>
    <w:rsid w:val="00FE1AA4"/>
    <w:rsid w:val="00FE2C9A"/>
    <w:rsid w:val="00FE7723"/>
    <w:rsid w:val="00FF2D27"/>
    <w:rsid w:val="02341AC0"/>
    <w:rsid w:val="032B5134"/>
    <w:rsid w:val="032F6FC9"/>
    <w:rsid w:val="050A445E"/>
    <w:rsid w:val="0556263C"/>
    <w:rsid w:val="0C9E09BD"/>
    <w:rsid w:val="0CE442C7"/>
    <w:rsid w:val="0EFB4761"/>
    <w:rsid w:val="1C7A0F62"/>
    <w:rsid w:val="1F954536"/>
    <w:rsid w:val="2320542E"/>
    <w:rsid w:val="29E1312D"/>
    <w:rsid w:val="3C4B4BF5"/>
    <w:rsid w:val="441C5D20"/>
    <w:rsid w:val="44AB152D"/>
    <w:rsid w:val="47AC7771"/>
    <w:rsid w:val="49352D85"/>
    <w:rsid w:val="54320A73"/>
    <w:rsid w:val="58F76B81"/>
    <w:rsid w:val="5E2C6174"/>
    <w:rsid w:val="6300312E"/>
    <w:rsid w:val="64E62DC5"/>
    <w:rsid w:val="65423A00"/>
    <w:rsid w:val="6EDD06E3"/>
    <w:rsid w:val="6F4331E9"/>
    <w:rsid w:val="6FE84CD8"/>
    <w:rsid w:val="72D1011E"/>
    <w:rsid w:val="7CBB6E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Body Text First Indent" w:qFormat="1"/>
    <w:lsdException w:name="Strong" w:semiHidden="0" w:uiPriority="22" w:unhideWhenUsed="0" w:qFormat="1"/>
    <w:lsdException w:name="Emphasis" w:semiHidden="0" w:uiPriority="20" w:unhideWhenUsed="0" w:qFormat="1"/>
    <w:lsdException w:name="HTML Preformatted" w:qFormat="1"/>
    <w:lsdException w:name="Normal Table" w:semiHidden="0" w:unhideWhenUsed="0"/>
    <w:lsdException w:name="Table Subtle 2" w:semiHidden="0" w:unhideWhenUsed="0"/>
    <w:lsdException w:name="Table Web 3" w:semiHidden="0" w:unhideWhenUsed="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60E"/>
    <w:pPr>
      <w:widowControl w:val="0"/>
      <w:jc w:val="both"/>
    </w:pPr>
    <w:rPr>
      <w:kern w:val="2"/>
      <w:sz w:val="21"/>
      <w:szCs w:val="22"/>
    </w:rPr>
  </w:style>
  <w:style w:type="paragraph" w:styleId="1">
    <w:name w:val="heading 1"/>
    <w:basedOn w:val="a"/>
    <w:next w:val="a"/>
    <w:link w:val="1Char"/>
    <w:qFormat/>
    <w:rsid w:val="0097060E"/>
    <w:pPr>
      <w:keepNext/>
      <w:keepLines/>
      <w:spacing w:before="340" w:after="330" w:line="576" w:lineRule="auto"/>
      <w:outlineLvl w:val="0"/>
    </w:pPr>
    <w:rPr>
      <w:b/>
      <w:bCs/>
      <w:kern w:val="44"/>
      <w:sz w:val="44"/>
      <w:szCs w:val="44"/>
    </w:rPr>
  </w:style>
  <w:style w:type="paragraph" w:styleId="2">
    <w:name w:val="heading 2"/>
    <w:basedOn w:val="a"/>
    <w:next w:val="a"/>
    <w:link w:val="2Char"/>
    <w:uiPriority w:val="9"/>
    <w:qFormat/>
    <w:rsid w:val="0097060E"/>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sid w:val="0097060E"/>
    <w:rPr>
      <w:sz w:val="18"/>
      <w:szCs w:val="18"/>
    </w:rPr>
  </w:style>
  <w:style w:type="character" w:customStyle="1" w:styleId="Char0">
    <w:name w:val="日期 Char"/>
    <w:link w:val="a4"/>
    <w:uiPriority w:val="99"/>
    <w:semiHidden/>
    <w:rsid w:val="0097060E"/>
    <w:rPr>
      <w:kern w:val="2"/>
      <w:sz w:val="21"/>
      <w:szCs w:val="22"/>
    </w:rPr>
  </w:style>
  <w:style w:type="character" w:customStyle="1" w:styleId="HTMLChar">
    <w:name w:val="HTML 预设格式 Char"/>
    <w:link w:val="HTML"/>
    <w:uiPriority w:val="99"/>
    <w:qFormat/>
    <w:rsid w:val="0097060E"/>
    <w:rPr>
      <w:rFonts w:ascii="宋体" w:hAnsi="宋体" w:cs="宋体"/>
      <w:sz w:val="24"/>
      <w:szCs w:val="24"/>
    </w:rPr>
  </w:style>
  <w:style w:type="character" w:customStyle="1" w:styleId="Char1">
    <w:name w:val="批注框文本 Char"/>
    <w:link w:val="a5"/>
    <w:uiPriority w:val="99"/>
    <w:semiHidden/>
    <w:qFormat/>
    <w:rsid w:val="0097060E"/>
    <w:rPr>
      <w:sz w:val="18"/>
      <w:szCs w:val="18"/>
    </w:rPr>
  </w:style>
  <w:style w:type="character" w:customStyle="1" w:styleId="2Char">
    <w:name w:val="标题 2 Char"/>
    <w:link w:val="2"/>
    <w:uiPriority w:val="9"/>
    <w:rsid w:val="0097060E"/>
    <w:rPr>
      <w:rFonts w:ascii="等线 Light" w:eastAsia="等线 Light" w:hAnsi="等线 Light" w:cs="Times New Roman"/>
      <w:b/>
      <w:bCs/>
      <w:kern w:val="2"/>
      <w:sz w:val="32"/>
      <w:szCs w:val="32"/>
    </w:rPr>
  </w:style>
  <w:style w:type="character" w:customStyle="1" w:styleId="Char2">
    <w:name w:val="页脚 Char"/>
    <w:link w:val="a6"/>
    <w:uiPriority w:val="99"/>
    <w:qFormat/>
    <w:rsid w:val="0097060E"/>
    <w:rPr>
      <w:sz w:val="18"/>
      <w:szCs w:val="18"/>
    </w:rPr>
  </w:style>
  <w:style w:type="character" w:customStyle="1" w:styleId="1Char">
    <w:name w:val="标题 1 Char"/>
    <w:link w:val="1"/>
    <w:qFormat/>
    <w:rsid w:val="0097060E"/>
    <w:rPr>
      <w:rFonts w:ascii="Times New Roman" w:eastAsia="宋体" w:hAnsi="Times New Roman" w:cs="Times New Roman"/>
      <w:b/>
      <w:bCs/>
      <w:kern w:val="44"/>
      <w:sz w:val="44"/>
      <w:szCs w:val="44"/>
    </w:rPr>
  </w:style>
  <w:style w:type="paragraph" w:styleId="a7">
    <w:name w:val="List Paragraph"/>
    <w:basedOn w:val="a"/>
    <w:uiPriority w:val="99"/>
    <w:qFormat/>
    <w:rsid w:val="0097060E"/>
    <w:pPr>
      <w:ind w:firstLineChars="200" w:firstLine="420"/>
    </w:pPr>
    <w:rPr>
      <w:szCs w:val="24"/>
    </w:rPr>
  </w:style>
  <w:style w:type="paragraph" w:styleId="HTML">
    <w:name w:val="HTML Preformatted"/>
    <w:basedOn w:val="a"/>
    <w:link w:val="HTMLChar"/>
    <w:uiPriority w:val="99"/>
    <w:unhideWhenUsed/>
    <w:qFormat/>
    <w:rsid w:val="009706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3">
    <w:name w:val="header"/>
    <w:basedOn w:val="a"/>
    <w:link w:val="Char"/>
    <w:uiPriority w:val="99"/>
    <w:unhideWhenUsed/>
    <w:qFormat/>
    <w:rsid w:val="0097060E"/>
    <w:pPr>
      <w:pBdr>
        <w:bottom w:val="single" w:sz="6" w:space="1" w:color="auto"/>
      </w:pBdr>
      <w:tabs>
        <w:tab w:val="center" w:pos="4153"/>
        <w:tab w:val="right" w:pos="8306"/>
      </w:tabs>
      <w:snapToGrid w:val="0"/>
      <w:jc w:val="center"/>
    </w:pPr>
    <w:rPr>
      <w:kern w:val="0"/>
      <w:sz w:val="18"/>
      <w:szCs w:val="18"/>
    </w:rPr>
  </w:style>
  <w:style w:type="paragraph" w:customStyle="1" w:styleId="10">
    <w:name w:val="列表段落1"/>
    <w:basedOn w:val="a"/>
    <w:uiPriority w:val="34"/>
    <w:qFormat/>
    <w:rsid w:val="0097060E"/>
    <w:pPr>
      <w:ind w:firstLineChars="200" w:firstLine="420"/>
    </w:pPr>
    <w:rPr>
      <w:rFonts w:ascii="等线" w:eastAsia="等线" w:hAnsi="等线"/>
    </w:rPr>
  </w:style>
  <w:style w:type="paragraph" w:styleId="a6">
    <w:name w:val="footer"/>
    <w:basedOn w:val="a"/>
    <w:link w:val="Char2"/>
    <w:uiPriority w:val="99"/>
    <w:unhideWhenUsed/>
    <w:qFormat/>
    <w:rsid w:val="0097060E"/>
    <w:pPr>
      <w:tabs>
        <w:tab w:val="center" w:pos="4153"/>
        <w:tab w:val="right" w:pos="8306"/>
      </w:tabs>
      <w:snapToGrid w:val="0"/>
      <w:jc w:val="left"/>
    </w:pPr>
    <w:rPr>
      <w:kern w:val="0"/>
      <w:sz w:val="18"/>
      <w:szCs w:val="18"/>
    </w:rPr>
  </w:style>
  <w:style w:type="paragraph" w:customStyle="1" w:styleId="Default">
    <w:name w:val="Default"/>
    <w:qFormat/>
    <w:rsid w:val="0097060E"/>
    <w:pPr>
      <w:widowControl w:val="0"/>
      <w:autoSpaceDE w:val="0"/>
      <w:autoSpaceDN w:val="0"/>
      <w:adjustRightInd w:val="0"/>
    </w:pPr>
    <w:rPr>
      <w:rFonts w:ascii="宋体" w:cs="宋体"/>
      <w:color w:val="000000"/>
      <w:sz w:val="24"/>
      <w:szCs w:val="24"/>
    </w:rPr>
  </w:style>
  <w:style w:type="paragraph" w:styleId="a5">
    <w:name w:val="Balloon Text"/>
    <w:basedOn w:val="a"/>
    <w:link w:val="Char1"/>
    <w:uiPriority w:val="99"/>
    <w:unhideWhenUsed/>
    <w:qFormat/>
    <w:rsid w:val="0097060E"/>
    <w:rPr>
      <w:kern w:val="0"/>
      <w:sz w:val="18"/>
      <w:szCs w:val="18"/>
    </w:rPr>
  </w:style>
  <w:style w:type="paragraph" w:styleId="a4">
    <w:name w:val="Date"/>
    <w:basedOn w:val="a"/>
    <w:next w:val="a"/>
    <w:link w:val="Char0"/>
    <w:uiPriority w:val="99"/>
    <w:unhideWhenUsed/>
    <w:rsid w:val="0097060E"/>
    <w:pPr>
      <w:ind w:leftChars="2500" w:left="100"/>
    </w:pPr>
  </w:style>
  <w:style w:type="table" w:styleId="a8">
    <w:name w:val="Table Grid"/>
    <w:basedOn w:val="a1"/>
    <w:uiPriority w:val="39"/>
    <w:qFormat/>
    <w:rsid w:val="0097060E"/>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able">
    <w:name w:val="Editable"/>
    <w:uiPriority w:val="1"/>
    <w:qFormat/>
    <w:rsid w:val="00B92E20"/>
    <w:rPr>
      <w:color w:val="62B5E5"/>
    </w:rPr>
  </w:style>
  <w:style w:type="paragraph" w:styleId="a9">
    <w:name w:val="Body Text"/>
    <w:basedOn w:val="a"/>
    <w:link w:val="Char3"/>
    <w:uiPriority w:val="99"/>
    <w:semiHidden/>
    <w:unhideWhenUsed/>
    <w:rsid w:val="00BF6673"/>
    <w:pPr>
      <w:spacing w:after="120"/>
    </w:pPr>
  </w:style>
  <w:style w:type="character" w:customStyle="1" w:styleId="Char3">
    <w:name w:val="正文文本 Char"/>
    <w:link w:val="a9"/>
    <w:uiPriority w:val="99"/>
    <w:semiHidden/>
    <w:rsid w:val="00BF6673"/>
    <w:rPr>
      <w:kern w:val="2"/>
      <w:sz w:val="21"/>
      <w:szCs w:val="22"/>
    </w:rPr>
  </w:style>
  <w:style w:type="paragraph" w:styleId="aa">
    <w:name w:val="Body Text First Indent"/>
    <w:basedOn w:val="a9"/>
    <w:link w:val="Char4"/>
    <w:uiPriority w:val="99"/>
    <w:unhideWhenUsed/>
    <w:qFormat/>
    <w:rsid w:val="00BF6673"/>
    <w:pPr>
      <w:widowControl/>
      <w:spacing w:after="0" w:line="312" w:lineRule="auto"/>
      <w:ind w:firstLineChars="100" w:firstLine="420"/>
    </w:pPr>
    <w:rPr>
      <w:rFonts w:ascii="Calibri" w:hAnsi="Calibri"/>
      <w:b/>
      <w:sz w:val="24"/>
      <w:szCs w:val="20"/>
    </w:rPr>
  </w:style>
  <w:style w:type="character" w:customStyle="1" w:styleId="Char4">
    <w:name w:val="正文首行缩进 Char"/>
    <w:link w:val="aa"/>
    <w:uiPriority w:val="99"/>
    <w:rsid w:val="00BF6673"/>
    <w:rPr>
      <w:rFonts w:ascii="Calibri" w:hAnsi="Calibri"/>
      <w:b/>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Body Text First Indent" w:qFormat="1"/>
    <w:lsdException w:name="Strong" w:semiHidden="0" w:uiPriority="22" w:unhideWhenUsed="0" w:qFormat="1"/>
    <w:lsdException w:name="Emphasis" w:semiHidden="0" w:uiPriority="20" w:unhideWhenUsed="0" w:qFormat="1"/>
    <w:lsdException w:name="HTML Preformatted" w:qFormat="1"/>
    <w:lsdException w:name="Normal Table" w:semiHidden="0" w:unhideWhenUsed="0"/>
    <w:lsdException w:name="Table Subtle 2" w:semiHidden="0" w:unhideWhenUsed="0"/>
    <w:lsdException w:name="Table Web 3" w:semiHidden="0" w:unhideWhenUsed="0"/>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6" w:lineRule="auto"/>
      <w:outlineLvl w:val="0"/>
    </w:pPr>
    <w:rPr>
      <w:b/>
      <w:bCs/>
      <w:kern w:val="44"/>
      <w:sz w:val="44"/>
      <w:szCs w:val="44"/>
      <w:lang w:val="x-none" w:eastAsia="x-none"/>
    </w:rPr>
  </w:style>
  <w:style w:type="paragraph" w:styleId="2">
    <w:name w:val="heading 2"/>
    <w:basedOn w:val="a"/>
    <w:next w:val="a"/>
    <w:link w:val="2Char"/>
    <w:uiPriority w:val="9"/>
    <w:qFormat/>
    <w:pPr>
      <w:keepNext/>
      <w:keepLines/>
      <w:spacing w:before="260" w:after="260" w:line="416" w:lineRule="auto"/>
      <w:outlineLvl w:val="1"/>
    </w:pPr>
    <w:rPr>
      <w:rFonts w:ascii="等线 Light" w:eastAsia="等线 Light" w:hAnsi="等线 Light"/>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Pr>
      <w:sz w:val="18"/>
      <w:szCs w:val="18"/>
    </w:rPr>
  </w:style>
  <w:style w:type="character" w:customStyle="1" w:styleId="Char0">
    <w:name w:val="日期 Char"/>
    <w:link w:val="a4"/>
    <w:uiPriority w:val="99"/>
    <w:semiHidden/>
    <w:rPr>
      <w:kern w:val="2"/>
      <w:sz w:val="21"/>
      <w:szCs w:val="22"/>
    </w:rPr>
  </w:style>
  <w:style w:type="character" w:customStyle="1" w:styleId="HTMLChar">
    <w:name w:val="HTML 预设格式 Char"/>
    <w:link w:val="HTML"/>
    <w:uiPriority w:val="99"/>
    <w:qFormat/>
    <w:rPr>
      <w:rFonts w:ascii="宋体" w:hAnsi="宋体" w:cs="宋体"/>
      <w:sz w:val="24"/>
      <w:szCs w:val="24"/>
    </w:rPr>
  </w:style>
  <w:style w:type="character" w:customStyle="1" w:styleId="Char1">
    <w:name w:val="批注框文本 Char"/>
    <w:link w:val="a5"/>
    <w:uiPriority w:val="99"/>
    <w:semiHidden/>
    <w:qFormat/>
    <w:rPr>
      <w:sz w:val="18"/>
      <w:szCs w:val="18"/>
    </w:rPr>
  </w:style>
  <w:style w:type="character" w:customStyle="1" w:styleId="2Char">
    <w:name w:val="标题 2 Char"/>
    <w:link w:val="2"/>
    <w:uiPriority w:val="9"/>
    <w:rPr>
      <w:rFonts w:ascii="等线 Light" w:eastAsia="等线 Light" w:hAnsi="等线 Light" w:cs="Times New Roman"/>
      <w:b/>
      <w:bCs/>
      <w:kern w:val="2"/>
      <w:sz w:val="32"/>
      <w:szCs w:val="32"/>
    </w:rPr>
  </w:style>
  <w:style w:type="character" w:customStyle="1" w:styleId="Char2">
    <w:name w:val="页脚 Char"/>
    <w:link w:val="a6"/>
    <w:uiPriority w:val="99"/>
    <w:qFormat/>
    <w:rPr>
      <w:sz w:val="18"/>
      <w:szCs w:val="18"/>
    </w:rPr>
  </w:style>
  <w:style w:type="character" w:customStyle="1" w:styleId="1Char">
    <w:name w:val="标题 1 Char"/>
    <w:link w:val="1"/>
    <w:qFormat/>
    <w:rPr>
      <w:rFonts w:ascii="Times New Roman" w:eastAsia="宋体" w:hAnsi="Times New Roman" w:cs="Times New Roman"/>
      <w:b/>
      <w:bCs/>
      <w:kern w:val="44"/>
      <w:sz w:val="44"/>
      <w:szCs w:val="44"/>
    </w:rPr>
  </w:style>
  <w:style w:type="paragraph" w:styleId="a7">
    <w:name w:val="List Paragraph"/>
    <w:basedOn w:val="a"/>
    <w:uiPriority w:val="99"/>
    <w:qFormat/>
    <w:pPr>
      <w:ind w:firstLineChars="200" w:firstLine="420"/>
    </w:pPr>
    <w:rPr>
      <w:szCs w:val="24"/>
    </w:rPr>
  </w:style>
  <w:style w:type="paragraph" w:styleId="HTML">
    <w:name w:val="HTML Preformatted"/>
    <w:basedOn w:val="a"/>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lang w:val="x-none" w:eastAsia="x-none"/>
    </w:rPr>
  </w:style>
  <w:style w:type="paragraph" w:styleId="a3">
    <w:name w:val="header"/>
    <w:basedOn w:val="a"/>
    <w:link w:val="Char"/>
    <w:uiPriority w:val="99"/>
    <w:unhideWhenUsed/>
    <w:qFormat/>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10">
    <w:name w:val="列表段落1"/>
    <w:basedOn w:val="a"/>
    <w:uiPriority w:val="34"/>
    <w:qFormat/>
    <w:pPr>
      <w:ind w:firstLineChars="200" w:firstLine="420"/>
    </w:pPr>
    <w:rPr>
      <w:rFonts w:ascii="等线" w:eastAsia="等线" w:hAnsi="等线"/>
    </w:rPr>
  </w:style>
  <w:style w:type="paragraph" w:styleId="a6">
    <w:name w:val="footer"/>
    <w:basedOn w:val="a"/>
    <w:link w:val="Char2"/>
    <w:uiPriority w:val="99"/>
    <w:unhideWhenUsed/>
    <w:qFormat/>
    <w:pPr>
      <w:tabs>
        <w:tab w:val="center" w:pos="4153"/>
        <w:tab w:val="right" w:pos="8306"/>
      </w:tabs>
      <w:snapToGrid w:val="0"/>
      <w:jc w:val="left"/>
    </w:pPr>
    <w:rPr>
      <w:kern w:val="0"/>
      <w:sz w:val="18"/>
      <w:szCs w:val="18"/>
      <w:lang w:val="x-none" w:eastAsia="x-none"/>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5">
    <w:name w:val="Balloon Text"/>
    <w:basedOn w:val="a"/>
    <w:link w:val="Char1"/>
    <w:uiPriority w:val="99"/>
    <w:unhideWhenUsed/>
    <w:qFormat/>
    <w:rPr>
      <w:kern w:val="0"/>
      <w:sz w:val="18"/>
      <w:szCs w:val="18"/>
      <w:lang w:val="x-none" w:eastAsia="x-none"/>
    </w:rPr>
  </w:style>
  <w:style w:type="paragraph" w:styleId="a4">
    <w:name w:val="Date"/>
    <w:basedOn w:val="a"/>
    <w:next w:val="a"/>
    <w:link w:val="Char0"/>
    <w:uiPriority w:val="99"/>
    <w:unhideWhenUsed/>
    <w:pPr>
      <w:ind w:leftChars="2500" w:left="100"/>
    </w:pPr>
    <w:rPr>
      <w:lang w:val="x-none" w:eastAsia="x-none"/>
    </w:rPr>
  </w:style>
  <w:style w:type="table" w:styleId="a8">
    <w:name w:val="Table Grid"/>
    <w:basedOn w:val="a1"/>
    <w:uiPriority w:val="39"/>
    <w:qFormat/>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able">
    <w:name w:val="Editable"/>
    <w:uiPriority w:val="1"/>
    <w:qFormat/>
    <w:rsid w:val="00B92E20"/>
    <w:rPr>
      <w:color w:val="62B5E5"/>
    </w:rPr>
  </w:style>
  <w:style w:type="paragraph" w:styleId="a9">
    <w:name w:val="Body Text"/>
    <w:basedOn w:val="a"/>
    <w:link w:val="Char3"/>
    <w:uiPriority w:val="99"/>
    <w:semiHidden/>
    <w:unhideWhenUsed/>
    <w:rsid w:val="00BF6673"/>
    <w:pPr>
      <w:spacing w:after="120"/>
    </w:pPr>
  </w:style>
  <w:style w:type="character" w:customStyle="1" w:styleId="Char3">
    <w:name w:val="正文文本 Char"/>
    <w:link w:val="a9"/>
    <w:uiPriority w:val="99"/>
    <w:semiHidden/>
    <w:rsid w:val="00BF6673"/>
    <w:rPr>
      <w:kern w:val="2"/>
      <w:sz w:val="21"/>
      <w:szCs w:val="22"/>
    </w:rPr>
  </w:style>
  <w:style w:type="paragraph" w:styleId="aa">
    <w:name w:val="Body Text First Indent"/>
    <w:basedOn w:val="a9"/>
    <w:link w:val="Char4"/>
    <w:uiPriority w:val="99"/>
    <w:unhideWhenUsed/>
    <w:qFormat/>
    <w:rsid w:val="00BF6673"/>
    <w:pPr>
      <w:widowControl/>
      <w:spacing w:after="0" w:line="312" w:lineRule="auto"/>
      <w:ind w:firstLineChars="100" w:firstLine="420"/>
    </w:pPr>
    <w:rPr>
      <w:rFonts w:ascii="Calibri" w:hAnsi="Calibri"/>
      <w:b/>
      <w:sz w:val="24"/>
      <w:szCs w:val="20"/>
    </w:rPr>
  </w:style>
  <w:style w:type="character" w:customStyle="1" w:styleId="Char4">
    <w:name w:val="正文首行缩进 Char"/>
    <w:link w:val="aa"/>
    <w:uiPriority w:val="99"/>
    <w:rsid w:val="00BF6673"/>
    <w:rPr>
      <w:rFonts w:ascii="Calibri" w:hAnsi="Calibri"/>
      <w:b/>
      <w:kern w:val="2"/>
      <w:sz w:val="24"/>
      <w:szCs w:val="22"/>
    </w:rPr>
  </w:style>
</w:styles>
</file>

<file path=word/webSettings.xml><?xml version="1.0" encoding="utf-8"?>
<w:webSettings xmlns:r="http://schemas.openxmlformats.org/officeDocument/2006/relationships" xmlns:w="http://schemas.openxmlformats.org/wordprocessingml/2006/main">
  <w:divs>
    <w:div w:id="12196369">
      <w:bodyDiv w:val="1"/>
      <w:marLeft w:val="0"/>
      <w:marRight w:val="0"/>
      <w:marTop w:val="0"/>
      <w:marBottom w:val="0"/>
      <w:divBdr>
        <w:top w:val="none" w:sz="0" w:space="0" w:color="auto"/>
        <w:left w:val="none" w:sz="0" w:space="0" w:color="auto"/>
        <w:bottom w:val="none" w:sz="0" w:space="0" w:color="auto"/>
        <w:right w:val="none" w:sz="0" w:space="0" w:color="auto"/>
      </w:divBdr>
    </w:div>
    <w:div w:id="79765602">
      <w:bodyDiv w:val="1"/>
      <w:marLeft w:val="0"/>
      <w:marRight w:val="0"/>
      <w:marTop w:val="0"/>
      <w:marBottom w:val="0"/>
      <w:divBdr>
        <w:top w:val="none" w:sz="0" w:space="0" w:color="auto"/>
        <w:left w:val="none" w:sz="0" w:space="0" w:color="auto"/>
        <w:bottom w:val="none" w:sz="0" w:space="0" w:color="auto"/>
        <w:right w:val="none" w:sz="0" w:space="0" w:color="auto"/>
      </w:divBdr>
    </w:div>
    <w:div w:id="174350082">
      <w:bodyDiv w:val="1"/>
      <w:marLeft w:val="0"/>
      <w:marRight w:val="0"/>
      <w:marTop w:val="0"/>
      <w:marBottom w:val="0"/>
      <w:divBdr>
        <w:top w:val="none" w:sz="0" w:space="0" w:color="auto"/>
        <w:left w:val="none" w:sz="0" w:space="0" w:color="auto"/>
        <w:bottom w:val="none" w:sz="0" w:space="0" w:color="auto"/>
        <w:right w:val="none" w:sz="0" w:space="0" w:color="auto"/>
      </w:divBdr>
    </w:div>
    <w:div w:id="185487351">
      <w:bodyDiv w:val="1"/>
      <w:marLeft w:val="0"/>
      <w:marRight w:val="0"/>
      <w:marTop w:val="0"/>
      <w:marBottom w:val="0"/>
      <w:divBdr>
        <w:top w:val="none" w:sz="0" w:space="0" w:color="auto"/>
        <w:left w:val="none" w:sz="0" w:space="0" w:color="auto"/>
        <w:bottom w:val="none" w:sz="0" w:space="0" w:color="auto"/>
        <w:right w:val="none" w:sz="0" w:space="0" w:color="auto"/>
      </w:divBdr>
    </w:div>
    <w:div w:id="240725602">
      <w:bodyDiv w:val="1"/>
      <w:marLeft w:val="0"/>
      <w:marRight w:val="0"/>
      <w:marTop w:val="0"/>
      <w:marBottom w:val="0"/>
      <w:divBdr>
        <w:top w:val="none" w:sz="0" w:space="0" w:color="auto"/>
        <w:left w:val="none" w:sz="0" w:space="0" w:color="auto"/>
        <w:bottom w:val="none" w:sz="0" w:space="0" w:color="auto"/>
        <w:right w:val="none" w:sz="0" w:space="0" w:color="auto"/>
      </w:divBdr>
    </w:div>
    <w:div w:id="248973216">
      <w:bodyDiv w:val="1"/>
      <w:marLeft w:val="0"/>
      <w:marRight w:val="0"/>
      <w:marTop w:val="0"/>
      <w:marBottom w:val="0"/>
      <w:divBdr>
        <w:top w:val="none" w:sz="0" w:space="0" w:color="auto"/>
        <w:left w:val="none" w:sz="0" w:space="0" w:color="auto"/>
        <w:bottom w:val="none" w:sz="0" w:space="0" w:color="auto"/>
        <w:right w:val="none" w:sz="0" w:space="0" w:color="auto"/>
      </w:divBdr>
    </w:div>
    <w:div w:id="261230658">
      <w:bodyDiv w:val="1"/>
      <w:marLeft w:val="0"/>
      <w:marRight w:val="0"/>
      <w:marTop w:val="0"/>
      <w:marBottom w:val="0"/>
      <w:divBdr>
        <w:top w:val="none" w:sz="0" w:space="0" w:color="auto"/>
        <w:left w:val="none" w:sz="0" w:space="0" w:color="auto"/>
        <w:bottom w:val="none" w:sz="0" w:space="0" w:color="auto"/>
        <w:right w:val="none" w:sz="0" w:space="0" w:color="auto"/>
      </w:divBdr>
    </w:div>
    <w:div w:id="264728957">
      <w:bodyDiv w:val="1"/>
      <w:marLeft w:val="0"/>
      <w:marRight w:val="0"/>
      <w:marTop w:val="0"/>
      <w:marBottom w:val="0"/>
      <w:divBdr>
        <w:top w:val="none" w:sz="0" w:space="0" w:color="auto"/>
        <w:left w:val="none" w:sz="0" w:space="0" w:color="auto"/>
        <w:bottom w:val="none" w:sz="0" w:space="0" w:color="auto"/>
        <w:right w:val="none" w:sz="0" w:space="0" w:color="auto"/>
      </w:divBdr>
    </w:div>
    <w:div w:id="266079347">
      <w:bodyDiv w:val="1"/>
      <w:marLeft w:val="0"/>
      <w:marRight w:val="0"/>
      <w:marTop w:val="0"/>
      <w:marBottom w:val="0"/>
      <w:divBdr>
        <w:top w:val="none" w:sz="0" w:space="0" w:color="auto"/>
        <w:left w:val="none" w:sz="0" w:space="0" w:color="auto"/>
        <w:bottom w:val="none" w:sz="0" w:space="0" w:color="auto"/>
        <w:right w:val="none" w:sz="0" w:space="0" w:color="auto"/>
      </w:divBdr>
    </w:div>
    <w:div w:id="311830133">
      <w:bodyDiv w:val="1"/>
      <w:marLeft w:val="0"/>
      <w:marRight w:val="0"/>
      <w:marTop w:val="0"/>
      <w:marBottom w:val="0"/>
      <w:divBdr>
        <w:top w:val="none" w:sz="0" w:space="0" w:color="auto"/>
        <w:left w:val="none" w:sz="0" w:space="0" w:color="auto"/>
        <w:bottom w:val="none" w:sz="0" w:space="0" w:color="auto"/>
        <w:right w:val="none" w:sz="0" w:space="0" w:color="auto"/>
      </w:divBdr>
    </w:div>
    <w:div w:id="339042464">
      <w:bodyDiv w:val="1"/>
      <w:marLeft w:val="0"/>
      <w:marRight w:val="0"/>
      <w:marTop w:val="0"/>
      <w:marBottom w:val="0"/>
      <w:divBdr>
        <w:top w:val="none" w:sz="0" w:space="0" w:color="auto"/>
        <w:left w:val="none" w:sz="0" w:space="0" w:color="auto"/>
        <w:bottom w:val="none" w:sz="0" w:space="0" w:color="auto"/>
        <w:right w:val="none" w:sz="0" w:space="0" w:color="auto"/>
      </w:divBdr>
    </w:div>
    <w:div w:id="370961687">
      <w:bodyDiv w:val="1"/>
      <w:marLeft w:val="0"/>
      <w:marRight w:val="0"/>
      <w:marTop w:val="0"/>
      <w:marBottom w:val="0"/>
      <w:divBdr>
        <w:top w:val="none" w:sz="0" w:space="0" w:color="auto"/>
        <w:left w:val="none" w:sz="0" w:space="0" w:color="auto"/>
        <w:bottom w:val="none" w:sz="0" w:space="0" w:color="auto"/>
        <w:right w:val="none" w:sz="0" w:space="0" w:color="auto"/>
      </w:divBdr>
    </w:div>
    <w:div w:id="395279553">
      <w:bodyDiv w:val="1"/>
      <w:marLeft w:val="0"/>
      <w:marRight w:val="0"/>
      <w:marTop w:val="0"/>
      <w:marBottom w:val="0"/>
      <w:divBdr>
        <w:top w:val="none" w:sz="0" w:space="0" w:color="auto"/>
        <w:left w:val="none" w:sz="0" w:space="0" w:color="auto"/>
        <w:bottom w:val="none" w:sz="0" w:space="0" w:color="auto"/>
        <w:right w:val="none" w:sz="0" w:space="0" w:color="auto"/>
      </w:divBdr>
    </w:div>
    <w:div w:id="421688146">
      <w:bodyDiv w:val="1"/>
      <w:marLeft w:val="0"/>
      <w:marRight w:val="0"/>
      <w:marTop w:val="0"/>
      <w:marBottom w:val="0"/>
      <w:divBdr>
        <w:top w:val="none" w:sz="0" w:space="0" w:color="auto"/>
        <w:left w:val="none" w:sz="0" w:space="0" w:color="auto"/>
        <w:bottom w:val="none" w:sz="0" w:space="0" w:color="auto"/>
        <w:right w:val="none" w:sz="0" w:space="0" w:color="auto"/>
      </w:divBdr>
    </w:div>
    <w:div w:id="429470756">
      <w:bodyDiv w:val="1"/>
      <w:marLeft w:val="0"/>
      <w:marRight w:val="0"/>
      <w:marTop w:val="0"/>
      <w:marBottom w:val="0"/>
      <w:divBdr>
        <w:top w:val="none" w:sz="0" w:space="0" w:color="auto"/>
        <w:left w:val="none" w:sz="0" w:space="0" w:color="auto"/>
        <w:bottom w:val="none" w:sz="0" w:space="0" w:color="auto"/>
        <w:right w:val="none" w:sz="0" w:space="0" w:color="auto"/>
      </w:divBdr>
    </w:div>
    <w:div w:id="475341066">
      <w:bodyDiv w:val="1"/>
      <w:marLeft w:val="0"/>
      <w:marRight w:val="0"/>
      <w:marTop w:val="0"/>
      <w:marBottom w:val="0"/>
      <w:divBdr>
        <w:top w:val="none" w:sz="0" w:space="0" w:color="auto"/>
        <w:left w:val="none" w:sz="0" w:space="0" w:color="auto"/>
        <w:bottom w:val="none" w:sz="0" w:space="0" w:color="auto"/>
        <w:right w:val="none" w:sz="0" w:space="0" w:color="auto"/>
      </w:divBdr>
    </w:div>
    <w:div w:id="489444796">
      <w:bodyDiv w:val="1"/>
      <w:marLeft w:val="0"/>
      <w:marRight w:val="0"/>
      <w:marTop w:val="0"/>
      <w:marBottom w:val="0"/>
      <w:divBdr>
        <w:top w:val="none" w:sz="0" w:space="0" w:color="auto"/>
        <w:left w:val="none" w:sz="0" w:space="0" w:color="auto"/>
        <w:bottom w:val="none" w:sz="0" w:space="0" w:color="auto"/>
        <w:right w:val="none" w:sz="0" w:space="0" w:color="auto"/>
      </w:divBdr>
    </w:div>
    <w:div w:id="698555292">
      <w:bodyDiv w:val="1"/>
      <w:marLeft w:val="0"/>
      <w:marRight w:val="0"/>
      <w:marTop w:val="0"/>
      <w:marBottom w:val="0"/>
      <w:divBdr>
        <w:top w:val="none" w:sz="0" w:space="0" w:color="auto"/>
        <w:left w:val="none" w:sz="0" w:space="0" w:color="auto"/>
        <w:bottom w:val="none" w:sz="0" w:space="0" w:color="auto"/>
        <w:right w:val="none" w:sz="0" w:space="0" w:color="auto"/>
      </w:divBdr>
    </w:div>
    <w:div w:id="846559533">
      <w:bodyDiv w:val="1"/>
      <w:marLeft w:val="0"/>
      <w:marRight w:val="0"/>
      <w:marTop w:val="0"/>
      <w:marBottom w:val="0"/>
      <w:divBdr>
        <w:top w:val="none" w:sz="0" w:space="0" w:color="auto"/>
        <w:left w:val="none" w:sz="0" w:space="0" w:color="auto"/>
        <w:bottom w:val="none" w:sz="0" w:space="0" w:color="auto"/>
        <w:right w:val="none" w:sz="0" w:space="0" w:color="auto"/>
      </w:divBdr>
    </w:div>
    <w:div w:id="971667431">
      <w:bodyDiv w:val="1"/>
      <w:marLeft w:val="0"/>
      <w:marRight w:val="0"/>
      <w:marTop w:val="0"/>
      <w:marBottom w:val="0"/>
      <w:divBdr>
        <w:top w:val="none" w:sz="0" w:space="0" w:color="auto"/>
        <w:left w:val="none" w:sz="0" w:space="0" w:color="auto"/>
        <w:bottom w:val="none" w:sz="0" w:space="0" w:color="auto"/>
        <w:right w:val="none" w:sz="0" w:space="0" w:color="auto"/>
      </w:divBdr>
    </w:div>
    <w:div w:id="1125074438">
      <w:bodyDiv w:val="1"/>
      <w:marLeft w:val="0"/>
      <w:marRight w:val="0"/>
      <w:marTop w:val="0"/>
      <w:marBottom w:val="0"/>
      <w:divBdr>
        <w:top w:val="none" w:sz="0" w:space="0" w:color="auto"/>
        <w:left w:val="none" w:sz="0" w:space="0" w:color="auto"/>
        <w:bottom w:val="none" w:sz="0" w:space="0" w:color="auto"/>
        <w:right w:val="none" w:sz="0" w:space="0" w:color="auto"/>
      </w:divBdr>
    </w:div>
    <w:div w:id="1205412546">
      <w:bodyDiv w:val="1"/>
      <w:marLeft w:val="0"/>
      <w:marRight w:val="0"/>
      <w:marTop w:val="0"/>
      <w:marBottom w:val="0"/>
      <w:divBdr>
        <w:top w:val="none" w:sz="0" w:space="0" w:color="auto"/>
        <w:left w:val="none" w:sz="0" w:space="0" w:color="auto"/>
        <w:bottom w:val="none" w:sz="0" w:space="0" w:color="auto"/>
        <w:right w:val="none" w:sz="0" w:space="0" w:color="auto"/>
      </w:divBdr>
    </w:div>
    <w:div w:id="1251769111">
      <w:bodyDiv w:val="1"/>
      <w:marLeft w:val="0"/>
      <w:marRight w:val="0"/>
      <w:marTop w:val="0"/>
      <w:marBottom w:val="0"/>
      <w:divBdr>
        <w:top w:val="none" w:sz="0" w:space="0" w:color="auto"/>
        <w:left w:val="none" w:sz="0" w:space="0" w:color="auto"/>
        <w:bottom w:val="none" w:sz="0" w:space="0" w:color="auto"/>
        <w:right w:val="none" w:sz="0" w:space="0" w:color="auto"/>
      </w:divBdr>
    </w:div>
    <w:div w:id="1410230747">
      <w:bodyDiv w:val="1"/>
      <w:marLeft w:val="0"/>
      <w:marRight w:val="0"/>
      <w:marTop w:val="0"/>
      <w:marBottom w:val="0"/>
      <w:divBdr>
        <w:top w:val="none" w:sz="0" w:space="0" w:color="auto"/>
        <w:left w:val="none" w:sz="0" w:space="0" w:color="auto"/>
        <w:bottom w:val="none" w:sz="0" w:space="0" w:color="auto"/>
        <w:right w:val="none" w:sz="0" w:space="0" w:color="auto"/>
      </w:divBdr>
    </w:div>
    <w:div w:id="1612712183">
      <w:bodyDiv w:val="1"/>
      <w:marLeft w:val="0"/>
      <w:marRight w:val="0"/>
      <w:marTop w:val="0"/>
      <w:marBottom w:val="0"/>
      <w:divBdr>
        <w:top w:val="none" w:sz="0" w:space="0" w:color="auto"/>
        <w:left w:val="none" w:sz="0" w:space="0" w:color="auto"/>
        <w:bottom w:val="none" w:sz="0" w:space="0" w:color="auto"/>
        <w:right w:val="none" w:sz="0" w:space="0" w:color="auto"/>
      </w:divBdr>
    </w:div>
    <w:div w:id="1619682153">
      <w:bodyDiv w:val="1"/>
      <w:marLeft w:val="0"/>
      <w:marRight w:val="0"/>
      <w:marTop w:val="0"/>
      <w:marBottom w:val="0"/>
      <w:divBdr>
        <w:top w:val="none" w:sz="0" w:space="0" w:color="auto"/>
        <w:left w:val="none" w:sz="0" w:space="0" w:color="auto"/>
        <w:bottom w:val="none" w:sz="0" w:space="0" w:color="auto"/>
        <w:right w:val="none" w:sz="0" w:space="0" w:color="auto"/>
      </w:divBdr>
    </w:div>
    <w:div w:id="1638103766">
      <w:bodyDiv w:val="1"/>
      <w:marLeft w:val="0"/>
      <w:marRight w:val="0"/>
      <w:marTop w:val="0"/>
      <w:marBottom w:val="0"/>
      <w:divBdr>
        <w:top w:val="none" w:sz="0" w:space="0" w:color="auto"/>
        <w:left w:val="none" w:sz="0" w:space="0" w:color="auto"/>
        <w:bottom w:val="none" w:sz="0" w:space="0" w:color="auto"/>
        <w:right w:val="none" w:sz="0" w:space="0" w:color="auto"/>
      </w:divBdr>
    </w:div>
    <w:div w:id="1671327255">
      <w:bodyDiv w:val="1"/>
      <w:marLeft w:val="0"/>
      <w:marRight w:val="0"/>
      <w:marTop w:val="0"/>
      <w:marBottom w:val="0"/>
      <w:divBdr>
        <w:top w:val="none" w:sz="0" w:space="0" w:color="auto"/>
        <w:left w:val="none" w:sz="0" w:space="0" w:color="auto"/>
        <w:bottom w:val="none" w:sz="0" w:space="0" w:color="auto"/>
        <w:right w:val="none" w:sz="0" w:space="0" w:color="auto"/>
      </w:divBdr>
    </w:div>
    <w:div w:id="1688560359">
      <w:bodyDiv w:val="1"/>
      <w:marLeft w:val="0"/>
      <w:marRight w:val="0"/>
      <w:marTop w:val="0"/>
      <w:marBottom w:val="0"/>
      <w:divBdr>
        <w:top w:val="none" w:sz="0" w:space="0" w:color="auto"/>
        <w:left w:val="none" w:sz="0" w:space="0" w:color="auto"/>
        <w:bottom w:val="none" w:sz="0" w:space="0" w:color="auto"/>
        <w:right w:val="none" w:sz="0" w:space="0" w:color="auto"/>
      </w:divBdr>
    </w:div>
    <w:div w:id="1819153406">
      <w:bodyDiv w:val="1"/>
      <w:marLeft w:val="0"/>
      <w:marRight w:val="0"/>
      <w:marTop w:val="0"/>
      <w:marBottom w:val="0"/>
      <w:divBdr>
        <w:top w:val="none" w:sz="0" w:space="0" w:color="auto"/>
        <w:left w:val="none" w:sz="0" w:space="0" w:color="auto"/>
        <w:bottom w:val="none" w:sz="0" w:space="0" w:color="auto"/>
        <w:right w:val="none" w:sz="0" w:space="0" w:color="auto"/>
      </w:divBdr>
    </w:div>
    <w:div w:id="2006087338">
      <w:bodyDiv w:val="1"/>
      <w:marLeft w:val="0"/>
      <w:marRight w:val="0"/>
      <w:marTop w:val="0"/>
      <w:marBottom w:val="0"/>
      <w:divBdr>
        <w:top w:val="none" w:sz="0" w:space="0" w:color="auto"/>
        <w:left w:val="none" w:sz="0" w:space="0" w:color="auto"/>
        <w:bottom w:val="none" w:sz="0" w:space="0" w:color="auto"/>
        <w:right w:val="none" w:sz="0" w:space="0" w:color="auto"/>
      </w:divBdr>
    </w:div>
    <w:div w:id="2114202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aidu.com/s?wd=802.11&amp;tn=44039180_cpr&amp;fenlei=mv6quAkxTZn0IZRqIHckPjm4nH00T1YzuycdPHn3PjwBrH--PWw-0ZwV5Hcvrjm3rH6sPfKWUMw85HfYnjn4nH6sgvPsT6KdThsqpZwYTjCEQLGCpyw9Uz4Bmy-bIi4WUvYETgN-TLwGUv3EPHDznWbzPjf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7E801-E2F2-4F3A-A555-8F6A0111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11</Pages>
  <Words>1010</Words>
  <Characters>5763</Characters>
  <Application>Microsoft Office Word</Application>
  <DocSecurity>0</DocSecurity>
  <Lines>48</Lines>
  <Paragraphs>13</Paragraphs>
  <ScaleCrop>false</ScaleCrop>
  <Company>wczy</Company>
  <LinksUpToDate>false</LinksUpToDate>
  <CharactersWithSpaces>6760</CharactersWithSpaces>
  <SharedDoc>false</SharedDoc>
  <HLinks>
    <vt:vector size="6" baseType="variant">
      <vt:variant>
        <vt:i4>5636223</vt:i4>
      </vt:variant>
      <vt:variant>
        <vt:i4>0</vt:i4>
      </vt:variant>
      <vt:variant>
        <vt:i4>0</vt:i4>
      </vt:variant>
      <vt:variant>
        <vt:i4>5</vt:i4>
      </vt:variant>
      <vt:variant>
        <vt:lpwstr>http://www.baidu.com/s?wd=802.11&amp;tn=44039180_cpr&amp;fenlei=mv6quAkxTZn0IZRqIHckPjm4nH00T1YzuycdPHn3PjwBrH--PWw-0ZwV5Hcvrjm3rH6sPfKWUMw85HfYnjn4nH6sgvPsT6KdThsqpZwYTjCEQLGCpyw9Uz4Bmy-bIi4WUvYETgN-TLwGUv3EPHDznWbzPjf1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111</cp:revision>
  <cp:lastPrinted>2020-09-01T03:16:00Z</cp:lastPrinted>
  <dcterms:created xsi:type="dcterms:W3CDTF">2020-07-23T07:12:00Z</dcterms:created>
  <dcterms:modified xsi:type="dcterms:W3CDTF">2020-09-01T08:36:00Z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