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8241" w14:textId="3E35B22D" w:rsidR="005B539E" w:rsidRPr="005B539E" w:rsidRDefault="005B539E" w:rsidP="005B539E">
      <w:pPr>
        <w:jc w:val="center"/>
        <w:rPr>
          <w:b/>
          <w:bCs/>
        </w:rPr>
      </w:pPr>
      <w:r w:rsidRPr="005B539E">
        <w:rPr>
          <w:rFonts w:hint="eastAsia"/>
          <w:b/>
          <w:bCs/>
        </w:rPr>
        <w:t>教育部办公厅关于印发《中等职业学校专业设置管理办法（试行）》的通知</w:t>
      </w:r>
    </w:p>
    <w:p w14:paraId="6A5AD2CC" w14:textId="77777777" w:rsidR="005B539E" w:rsidRPr="005B539E" w:rsidRDefault="005B539E" w:rsidP="005B539E">
      <w:pPr>
        <w:jc w:val="center"/>
        <w:rPr>
          <w:rFonts w:hint="eastAsia"/>
        </w:rPr>
      </w:pPr>
      <w:proofErr w:type="gramStart"/>
      <w:r w:rsidRPr="005B539E">
        <w:rPr>
          <w:rFonts w:hint="eastAsia"/>
        </w:rPr>
        <w:t>教职成厅〔2010〕</w:t>
      </w:r>
      <w:proofErr w:type="gramEnd"/>
      <w:r w:rsidRPr="005B539E">
        <w:rPr>
          <w:rFonts w:hint="eastAsia"/>
        </w:rPr>
        <w:t>9号</w:t>
      </w:r>
    </w:p>
    <w:p w14:paraId="11BD3E50" w14:textId="77777777" w:rsidR="005B539E" w:rsidRDefault="005B539E" w:rsidP="005B539E"/>
    <w:p w14:paraId="3955DE7C" w14:textId="53BCEC2C" w:rsidR="005B539E" w:rsidRPr="005B539E" w:rsidRDefault="005B539E" w:rsidP="005B539E">
      <w:pPr>
        <w:rPr>
          <w:rFonts w:hint="eastAsia"/>
        </w:rPr>
      </w:pPr>
      <w:r w:rsidRPr="005B539E">
        <w:rPr>
          <w:rFonts w:hint="eastAsia"/>
        </w:rPr>
        <w:t>各省、自治区、直辖市教育厅（教委），各计划单列市教育局，新疆生产建设兵团教育局：</w:t>
      </w:r>
    </w:p>
    <w:p w14:paraId="2E4516FC" w14:textId="23A2C521" w:rsidR="005B539E" w:rsidRPr="005B539E" w:rsidRDefault="005B539E" w:rsidP="005B539E">
      <w:pPr>
        <w:ind w:firstLineChars="200" w:firstLine="420"/>
        <w:rPr>
          <w:rFonts w:hint="eastAsia"/>
        </w:rPr>
      </w:pPr>
      <w:r w:rsidRPr="005B539E">
        <w:rPr>
          <w:rFonts w:hint="eastAsia"/>
        </w:rPr>
        <w:t>为贯彻落实《国家中长期教育改革和发展规划纲要（2010－2020年）》，进一步扩大中等职业学校专业设置自主权，规范和完善中等职业学校专业设置管理，引导中等职业学校依法自主设置专业，我部制定了《中等职业学校专业设置管理办法（试行）》，现印发给你们，请认真执行。</w:t>
      </w:r>
    </w:p>
    <w:p w14:paraId="2B8F9684" w14:textId="2C26C29E" w:rsidR="005B539E" w:rsidRPr="005B539E" w:rsidRDefault="005B539E" w:rsidP="005B539E">
      <w:pPr>
        <w:ind w:firstLineChars="200" w:firstLine="420"/>
        <w:rPr>
          <w:rFonts w:hint="eastAsia"/>
        </w:rPr>
      </w:pPr>
      <w:r w:rsidRPr="005B539E">
        <w:rPr>
          <w:rFonts w:hint="eastAsia"/>
        </w:rPr>
        <w:t>附件：1．</w:t>
      </w:r>
      <w:hyperlink r:id="rId4" w:tgtFrame="_blank" w:history="1">
        <w:r w:rsidRPr="005B539E">
          <w:rPr>
            <w:rStyle w:val="ae"/>
            <w:rFonts w:hint="eastAsia"/>
          </w:rPr>
          <w:t>中等职业学校专业设置管理办法（试行）.doc</w:t>
        </w:r>
      </w:hyperlink>
      <w:r w:rsidRPr="005B539E">
        <w:rPr>
          <w:rFonts w:hint="eastAsia"/>
        </w:rPr>
        <w:t> </w:t>
      </w:r>
    </w:p>
    <w:p w14:paraId="3E8E1F0B" w14:textId="0FD695BE" w:rsidR="005B539E" w:rsidRPr="005B539E" w:rsidRDefault="005B539E" w:rsidP="005B539E">
      <w:pPr>
        <w:ind w:firstLineChars="500" w:firstLine="1050"/>
        <w:rPr>
          <w:rFonts w:hint="eastAsia"/>
        </w:rPr>
      </w:pPr>
      <w:r w:rsidRPr="005B539E">
        <w:rPr>
          <w:rFonts w:hint="eastAsia"/>
        </w:rPr>
        <w:t>2．</w:t>
      </w:r>
      <w:hyperlink r:id="rId5" w:tgtFrame="_blank" w:history="1">
        <w:r w:rsidRPr="005B539E">
          <w:rPr>
            <w:rStyle w:val="ae"/>
            <w:rFonts w:hint="eastAsia"/>
          </w:rPr>
          <w:t>《中等职业学校专业目录》外专业报表.doc</w:t>
        </w:r>
      </w:hyperlink>
    </w:p>
    <w:p w14:paraId="1CF08F7A" w14:textId="77777777" w:rsidR="005B539E" w:rsidRDefault="005B539E" w:rsidP="005B539E"/>
    <w:p w14:paraId="6D49C1B5" w14:textId="363B531F" w:rsidR="005B539E" w:rsidRPr="005B539E" w:rsidRDefault="005B539E" w:rsidP="005B539E">
      <w:pPr>
        <w:jc w:val="right"/>
        <w:rPr>
          <w:rFonts w:hint="eastAsia"/>
        </w:rPr>
      </w:pPr>
      <w:r w:rsidRPr="005B539E">
        <w:rPr>
          <w:rFonts w:hint="eastAsia"/>
        </w:rPr>
        <w:t>教育部办公厅</w:t>
      </w:r>
    </w:p>
    <w:p w14:paraId="41993F5B" w14:textId="77777777" w:rsidR="005B539E" w:rsidRPr="005B539E" w:rsidRDefault="005B539E" w:rsidP="005B539E">
      <w:pPr>
        <w:jc w:val="right"/>
        <w:rPr>
          <w:rFonts w:hint="eastAsia"/>
        </w:rPr>
      </w:pPr>
      <w:r w:rsidRPr="005B539E">
        <w:rPr>
          <w:rFonts w:hint="eastAsia"/>
        </w:rPr>
        <w:t>二○一○年九月十日</w:t>
      </w:r>
    </w:p>
    <w:p w14:paraId="2FEF9963" w14:textId="77777777" w:rsidR="005B539E" w:rsidRPr="005B539E" w:rsidRDefault="005B539E" w:rsidP="005B539E">
      <w:r w:rsidRPr="005B539E">
        <w:rPr>
          <w:rFonts w:hint="eastAsia"/>
        </w:rPr>
        <w:t>附件1：</w:t>
      </w:r>
    </w:p>
    <w:p w14:paraId="15DC33B9" w14:textId="54418016" w:rsidR="005B539E" w:rsidRPr="005B539E" w:rsidRDefault="005B539E" w:rsidP="005B539E">
      <w:pPr>
        <w:rPr>
          <w:rFonts w:hint="eastAsia"/>
        </w:rPr>
      </w:pPr>
    </w:p>
    <w:p w14:paraId="3BB901FF" w14:textId="77777777" w:rsidR="005B539E" w:rsidRPr="005B539E" w:rsidRDefault="005B539E" w:rsidP="005B539E">
      <w:pPr>
        <w:jc w:val="center"/>
        <w:rPr>
          <w:rFonts w:hint="eastAsia"/>
          <w:b/>
          <w:bCs/>
        </w:rPr>
      </w:pPr>
      <w:r w:rsidRPr="005B539E">
        <w:rPr>
          <w:rFonts w:hint="eastAsia"/>
          <w:b/>
          <w:bCs/>
        </w:rPr>
        <w:t>中等职业学校专业设置管理办法（试行）</w:t>
      </w:r>
    </w:p>
    <w:p w14:paraId="438E598C" w14:textId="6FDBABD0" w:rsidR="005B539E" w:rsidRPr="005B539E" w:rsidRDefault="005B539E" w:rsidP="005B539E">
      <w:pPr>
        <w:rPr>
          <w:rFonts w:hint="eastAsia"/>
        </w:rPr>
      </w:pPr>
    </w:p>
    <w:p w14:paraId="02578CC0" w14:textId="1A31C2D2" w:rsidR="005B539E" w:rsidRPr="005B539E" w:rsidRDefault="005B539E" w:rsidP="005B539E">
      <w:pPr>
        <w:jc w:val="center"/>
        <w:rPr>
          <w:rFonts w:hint="eastAsia"/>
        </w:rPr>
      </w:pPr>
      <w:r w:rsidRPr="005B539E">
        <w:rPr>
          <w:rFonts w:hint="eastAsia"/>
          <w:b/>
          <w:bCs/>
        </w:rPr>
        <w:t>第一章</w:t>
      </w:r>
      <w:r>
        <w:rPr>
          <w:rFonts w:hint="eastAsia"/>
          <w:b/>
          <w:bCs/>
        </w:rPr>
        <w:t xml:space="preserve"> </w:t>
      </w:r>
      <w:r w:rsidRPr="005B539E">
        <w:rPr>
          <w:rFonts w:hint="eastAsia"/>
          <w:b/>
          <w:bCs/>
        </w:rPr>
        <w:t>总则</w:t>
      </w:r>
    </w:p>
    <w:p w14:paraId="73BF590B" w14:textId="0A75CF01" w:rsidR="005B539E" w:rsidRPr="005B539E" w:rsidRDefault="005B539E" w:rsidP="005B539E">
      <w:pPr>
        <w:ind w:firstLineChars="200" w:firstLine="420"/>
        <w:rPr>
          <w:rFonts w:hint="eastAsia"/>
        </w:rPr>
      </w:pPr>
      <w:r w:rsidRPr="005B539E">
        <w:rPr>
          <w:rFonts w:hint="eastAsia"/>
        </w:rPr>
        <w:t>第一条</w:t>
      </w:r>
      <w:r>
        <w:rPr>
          <w:rFonts w:hint="eastAsia"/>
        </w:rPr>
        <w:t xml:space="preserve"> </w:t>
      </w:r>
      <w:r w:rsidRPr="005B539E">
        <w:rPr>
          <w:rFonts w:hint="eastAsia"/>
        </w:rPr>
        <w:t>为进一步规范和完善中等职业学校专业设置管理，引导中等职业学校依法自主设置专业，促进人才培养质量和办学水平的提高，根据《中华人民共和国职业教育法》和有关规定，制定本办法。</w:t>
      </w:r>
    </w:p>
    <w:p w14:paraId="0EC7FD27" w14:textId="413B7A65" w:rsidR="005B539E" w:rsidRPr="005B539E" w:rsidRDefault="005B539E" w:rsidP="005B539E">
      <w:pPr>
        <w:ind w:firstLineChars="200" w:firstLine="420"/>
        <w:rPr>
          <w:rFonts w:hint="eastAsia"/>
        </w:rPr>
      </w:pPr>
      <w:r w:rsidRPr="005B539E">
        <w:rPr>
          <w:rFonts w:hint="eastAsia"/>
        </w:rPr>
        <w:t>第二条</w:t>
      </w:r>
      <w:r>
        <w:rPr>
          <w:rFonts w:hint="eastAsia"/>
        </w:rPr>
        <w:t xml:space="preserve"> </w:t>
      </w:r>
      <w:r w:rsidRPr="005B539E">
        <w:rPr>
          <w:rFonts w:hint="eastAsia"/>
        </w:rPr>
        <w:t>中等职业学校专业设置要以科学发展观为指导，坚持以服务为宗旨，以就业为导向，适应经济社会发展、科技进步，特别是经济发展方式转变和产业结构调整升级的需要，适应各地、各行业对生产、服务一线高素质劳动者和技能型人才培养的需要，适应学生职业生涯发展的需要。</w:t>
      </w:r>
    </w:p>
    <w:p w14:paraId="294778D7" w14:textId="2A83150C" w:rsidR="005B539E" w:rsidRPr="005B539E" w:rsidRDefault="005B539E" w:rsidP="005B539E">
      <w:pPr>
        <w:ind w:firstLineChars="200" w:firstLine="420"/>
        <w:rPr>
          <w:rFonts w:hint="eastAsia"/>
        </w:rPr>
      </w:pPr>
      <w:r w:rsidRPr="005B539E">
        <w:rPr>
          <w:rFonts w:hint="eastAsia"/>
        </w:rPr>
        <w:t>第三条</w:t>
      </w:r>
      <w:r>
        <w:rPr>
          <w:rFonts w:hint="eastAsia"/>
        </w:rPr>
        <w:t xml:space="preserve"> </w:t>
      </w:r>
      <w:r w:rsidRPr="005B539E">
        <w:rPr>
          <w:rFonts w:hint="eastAsia"/>
        </w:rPr>
        <w:t>国家鼓励中等职业学校设置符合国家重点产业、新兴产业和区域支柱产业、特色产业的发展需求以及就业前景良好的专业。</w:t>
      </w:r>
    </w:p>
    <w:p w14:paraId="35F3A85F" w14:textId="5BE5E017" w:rsidR="005B539E" w:rsidRPr="005B539E" w:rsidRDefault="005B539E" w:rsidP="005B539E">
      <w:pPr>
        <w:ind w:firstLineChars="200" w:firstLine="420"/>
        <w:rPr>
          <w:rFonts w:hint="eastAsia"/>
        </w:rPr>
      </w:pPr>
      <w:r w:rsidRPr="005B539E">
        <w:rPr>
          <w:rFonts w:hint="eastAsia"/>
        </w:rPr>
        <w:t>第四条</w:t>
      </w:r>
      <w:r>
        <w:rPr>
          <w:rFonts w:hint="eastAsia"/>
        </w:rPr>
        <w:t xml:space="preserve"> </w:t>
      </w:r>
      <w:r w:rsidRPr="005B539E">
        <w:rPr>
          <w:rFonts w:hint="eastAsia"/>
        </w:rPr>
        <w:t>中等职业学校依照相关规定要求，可自主开设、调整和停办专业。</w:t>
      </w:r>
    </w:p>
    <w:p w14:paraId="5F8F1D4D" w14:textId="31C06736" w:rsidR="005B539E" w:rsidRPr="005B539E" w:rsidRDefault="005B539E" w:rsidP="005B539E">
      <w:pPr>
        <w:ind w:firstLineChars="200" w:firstLine="420"/>
        <w:rPr>
          <w:rFonts w:hint="eastAsia"/>
        </w:rPr>
      </w:pPr>
      <w:r w:rsidRPr="005B539E">
        <w:rPr>
          <w:rFonts w:hint="eastAsia"/>
        </w:rPr>
        <w:t>第五条</w:t>
      </w:r>
      <w:r>
        <w:rPr>
          <w:rFonts w:hint="eastAsia"/>
        </w:rPr>
        <w:t xml:space="preserve"> </w:t>
      </w:r>
      <w:r w:rsidRPr="005B539E">
        <w:rPr>
          <w:rFonts w:hint="eastAsia"/>
        </w:rPr>
        <w:t>中等职业学校设置专业应以教育部发布的《中等职业学校专业目录》（以下简称《目录》）为基本依据。</w:t>
      </w:r>
    </w:p>
    <w:p w14:paraId="1063F62E" w14:textId="0F5D4B64" w:rsidR="005B539E" w:rsidRPr="005B539E" w:rsidRDefault="005B539E" w:rsidP="005B539E">
      <w:pPr>
        <w:ind w:firstLineChars="200" w:firstLine="420"/>
        <w:rPr>
          <w:rFonts w:hint="eastAsia"/>
        </w:rPr>
      </w:pPr>
      <w:r w:rsidRPr="005B539E">
        <w:rPr>
          <w:rFonts w:hint="eastAsia"/>
        </w:rPr>
        <w:t>第六条</w:t>
      </w:r>
      <w:r>
        <w:rPr>
          <w:rFonts w:hint="eastAsia"/>
        </w:rPr>
        <w:t xml:space="preserve"> </w:t>
      </w:r>
      <w:r w:rsidRPr="005B539E">
        <w:rPr>
          <w:rFonts w:hint="eastAsia"/>
        </w:rPr>
        <w:t>各地和中等职业学校应做好专业建设规划，优化资源配置和专业结构，根据学校办学条件和区域产业结构情况设置专业，避免专业盲目设置和重复建设。</w:t>
      </w:r>
    </w:p>
    <w:p w14:paraId="65E80911" w14:textId="4C1A3B73" w:rsidR="005B539E" w:rsidRPr="005B539E" w:rsidRDefault="005B539E" w:rsidP="005B539E">
      <w:pPr>
        <w:ind w:firstLineChars="200" w:firstLine="420"/>
        <w:rPr>
          <w:rFonts w:hint="eastAsia"/>
        </w:rPr>
      </w:pPr>
      <w:r w:rsidRPr="005B539E">
        <w:rPr>
          <w:rFonts w:hint="eastAsia"/>
        </w:rPr>
        <w:t>第七条</w:t>
      </w:r>
      <w:r>
        <w:rPr>
          <w:rFonts w:hint="eastAsia"/>
        </w:rPr>
        <w:t xml:space="preserve"> </w:t>
      </w:r>
      <w:r w:rsidRPr="005B539E">
        <w:rPr>
          <w:rFonts w:hint="eastAsia"/>
        </w:rPr>
        <w:t>国务院教育行政部门负责全国中等职业学校专业设置的宏观指导，制定并定期修订《目录》。</w:t>
      </w:r>
    </w:p>
    <w:p w14:paraId="11B0C086" w14:textId="77777777" w:rsidR="005B539E" w:rsidRPr="005B539E" w:rsidRDefault="005B539E" w:rsidP="005B539E">
      <w:pPr>
        <w:ind w:firstLineChars="200" w:firstLine="420"/>
        <w:rPr>
          <w:rFonts w:hint="eastAsia"/>
        </w:rPr>
      </w:pPr>
      <w:r w:rsidRPr="005B539E">
        <w:rPr>
          <w:rFonts w:hint="eastAsia"/>
        </w:rPr>
        <w:t>行业主管部门负责本行业领域中等职业学校相关专业设置的指导工作。</w:t>
      </w:r>
    </w:p>
    <w:p w14:paraId="44D68502" w14:textId="1A1F94BA" w:rsidR="005B539E" w:rsidRPr="005B539E" w:rsidRDefault="005B539E" w:rsidP="005B539E">
      <w:pPr>
        <w:ind w:firstLineChars="200" w:firstLine="420"/>
        <w:rPr>
          <w:rFonts w:hint="eastAsia"/>
        </w:rPr>
      </w:pPr>
      <w:r w:rsidRPr="005B539E">
        <w:rPr>
          <w:rFonts w:hint="eastAsia"/>
        </w:rPr>
        <w:t>第八条</w:t>
      </w:r>
      <w:r>
        <w:rPr>
          <w:rFonts w:hint="eastAsia"/>
        </w:rPr>
        <w:t xml:space="preserve"> </w:t>
      </w:r>
      <w:r w:rsidRPr="005B539E">
        <w:rPr>
          <w:rFonts w:hint="eastAsia"/>
        </w:rPr>
        <w:t>省级教育行政部门负责本行政区域中等职业学校专业设置的统筹管理。</w:t>
      </w:r>
    </w:p>
    <w:p w14:paraId="0B159CE0" w14:textId="40A416E4" w:rsidR="005B539E" w:rsidRPr="005B539E" w:rsidRDefault="005B539E" w:rsidP="005B539E">
      <w:pPr>
        <w:rPr>
          <w:rFonts w:hint="eastAsia"/>
        </w:rPr>
      </w:pPr>
      <w:r w:rsidRPr="005B539E">
        <w:rPr>
          <w:rFonts w:hint="eastAsia"/>
        </w:rPr>
        <w:t>市（地）、县级教育行政部门管理中等职业学校专业设置的职责由各省（区、市）自行确定。</w:t>
      </w:r>
    </w:p>
    <w:p w14:paraId="66E119BA" w14:textId="0453EE1B" w:rsidR="005B539E" w:rsidRPr="005B539E" w:rsidRDefault="005B539E" w:rsidP="005B539E">
      <w:pPr>
        <w:jc w:val="center"/>
        <w:rPr>
          <w:rFonts w:hint="eastAsia"/>
        </w:rPr>
      </w:pPr>
      <w:r w:rsidRPr="005B539E">
        <w:rPr>
          <w:rFonts w:hint="eastAsia"/>
          <w:b/>
          <w:bCs/>
        </w:rPr>
        <w:t>第二章</w:t>
      </w:r>
      <w:r>
        <w:rPr>
          <w:rFonts w:hint="eastAsia"/>
          <w:b/>
          <w:bCs/>
        </w:rPr>
        <w:t xml:space="preserve"> </w:t>
      </w:r>
      <w:r w:rsidRPr="005B539E">
        <w:rPr>
          <w:rFonts w:hint="eastAsia"/>
          <w:b/>
          <w:bCs/>
        </w:rPr>
        <w:t>设置条件</w:t>
      </w:r>
    </w:p>
    <w:p w14:paraId="64A4D1DB" w14:textId="2AA030BA" w:rsidR="005B539E" w:rsidRPr="005B539E" w:rsidRDefault="005B539E" w:rsidP="005B539E">
      <w:pPr>
        <w:ind w:firstLineChars="200" w:firstLine="420"/>
        <w:rPr>
          <w:rFonts w:hint="eastAsia"/>
        </w:rPr>
      </w:pPr>
      <w:r w:rsidRPr="005B539E">
        <w:rPr>
          <w:rFonts w:hint="eastAsia"/>
        </w:rPr>
        <w:t>第九条</w:t>
      </w:r>
      <w:r>
        <w:rPr>
          <w:rFonts w:hint="eastAsia"/>
        </w:rPr>
        <w:t xml:space="preserve"> </w:t>
      </w:r>
      <w:r w:rsidRPr="005B539E">
        <w:rPr>
          <w:rFonts w:hint="eastAsia"/>
        </w:rPr>
        <w:t>中等职业学校设置专业须具备以下条件：</w:t>
      </w:r>
    </w:p>
    <w:p w14:paraId="22139DDF" w14:textId="77777777" w:rsidR="005B539E" w:rsidRPr="005B539E" w:rsidRDefault="005B539E" w:rsidP="005B539E">
      <w:pPr>
        <w:ind w:firstLineChars="200" w:firstLine="420"/>
        <w:rPr>
          <w:rFonts w:hint="eastAsia"/>
        </w:rPr>
      </w:pPr>
      <w:r w:rsidRPr="005B539E">
        <w:rPr>
          <w:rFonts w:hint="eastAsia"/>
        </w:rPr>
        <w:t>（一）依据国家有关文件规定制定的、符合专业培养目标的完整的实施</w:t>
      </w:r>
      <w:proofErr w:type="gramStart"/>
      <w:r w:rsidRPr="005B539E">
        <w:rPr>
          <w:rFonts w:hint="eastAsia"/>
        </w:rPr>
        <w:t>性教学</w:t>
      </w:r>
      <w:proofErr w:type="gramEnd"/>
      <w:r w:rsidRPr="005B539E">
        <w:rPr>
          <w:rFonts w:hint="eastAsia"/>
        </w:rPr>
        <w:t>计划和相关教学文件；</w:t>
      </w:r>
    </w:p>
    <w:p w14:paraId="659C2949" w14:textId="77777777" w:rsidR="005B539E" w:rsidRPr="005B539E" w:rsidRDefault="005B539E" w:rsidP="005B539E">
      <w:pPr>
        <w:ind w:firstLineChars="200" w:firstLine="420"/>
        <w:rPr>
          <w:rFonts w:hint="eastAsia"/>
        </w:rPr>
      </w:pPr>
      <w:r w:rsidRPr="005B539E">
        <w:rPr>
          <w:rFonts w:hint="eastAsia"/>
        </w:rPr>
        <w:t>（二）开设专业必需的经费和校舍、仪器设备、实习实训场所，以及图书资料、数字化教学资源等基本办学条件；</w:t>
      </w:r>
    </w:p>
    <w:p w14:paraId="32E8B4FB" w14:textId="77777777" w:rsidR="005B539E" w:rsidRPr="005B539E" w:rsidRDefault="005B539E" w:rsidP="005B539E">
      <w:pPr>
        <w:ind w:firstLineChars="200" w:firstLine="420"/>
        <w:rPr>
          <w:rFonts w:hint="eastAsia"/>
        </w:rPr>
      </w:pPr>
      <w:r w:rsidRPr="005B539E">
        <w:rPr>
          <w:rFonts w:hint="eastAsia"/>
        </w:rPr>
        <w:t>（三）完成所开设专业教学任务所必需的教师队伍、教学辅助人员和相关行业、企业兼</w:t>
      </w:r>
      <w:r w:rsidRPr="005B539E">
        <w:rPr>
          <w:rFonts w:hint="eastAsia"/>
        </w:rPr>
        <w:lastRenderedPageBreak/>
        <w:t>职专业教师；</w:t>
      </w:r>
    </w:p>
    <w:p w14:paraId="2473C465" w14:textId="77777777" w:rsidR="005B539E" w:rsidRPr="005B539E" w:rsidRDefault="005B539E" w:rsidP="005B539E">
      <w:pPr>
        <w:ind w:firstLineChars="200" w:firstLine="420"/>
        <w:rPr>
          <w:rFonts w:hint="eastAsia"/>
        </w:rPr>
      </w:pPr>
      <w:r w:rsidRPr="005B539E">
        <w:rPr>
          <w:rFonts w:hint="eastAsia"/>
        </w:rPr>
        <w:t>（四）具有中级以上专业技术职务（职称）、从事该专业教学的专业教师，行业、企业兼职教师应保持相对稳定。</w:t>
      </w:r>
    </w:p>
    <w:p w14:paraId="08422DE9" w14:textId="77777777" w:rsidR="005B539E" w:rsidRPr="005B539E" w:rsidRDefault="005B539E" w:rsidP="005B539E">
      <w:pPr>
        <w:ind w:firstLineChars="200" w:firstLine="420"/>
        <w:rPr>
          <w:rFonts w:hint="eastAsia"/>
        </w:rPr>
      </w:pPr>
      <w:r w:rsidRPr="005B539E">
        <w:rPr>
          <w:rFonts w:hint="eastAsia"/>
        </w:rPr>
        <w:t>各地应根据区域经济社会发展实际，结合专业特点，进一步明确上述基本条件的相关细化指标，使专业设置条件要求具体化。</w:t>
      </w:r>
    </w:p>
    <w:p w14:paraId="7978957B" w14:textId="0933102F" w:rsidR="005B539E" w:rsidRPr="005B539E" w:rsidRDefault="005B539E" w:rsidP="005B539E">
      <w:pPr>
        <w:ind w:firstLineChars="200" w:firstLine="420"/>
        <w:rPr>
          <w:rFonts w:hint="eastAsia"/>
        </w:rPr>
      </w:pPr>
      <w:r w:rsidRPr="005B539E">
        <w:rPr>
          <w:rFonts w:hint="eastAsia"/>
        </w:rPr>
        <w:t>第十条</w:t>
      </w:r>
      <w:r>
        <w:rPr>
          <w:rFonts w:hint="eastAsia"/>
        </w:rPr>
        <w:t xml:space="preserve"> </w:t>
      </w:r>
      <w:r w:rsidRPr="005B539E">
        <w:rPr>
          <w:rFonts w:hint="eastAsia"/>
        </w:rPr>
        <w:t>各地教育行政部门在审查、备案新设专业时，应优先考虑有相关专业建设基础的学校；中等职业学校设置专业应注重结合自身的专业优势，重点建设与学校分类属性相一致的专业，以利于办出特色，培育专业品牌。</w:t>
      </w:r>
    </w:p>
    <w:p w14:paraId="2CECF3A2" w14:textId="120B2A3D" w:rsidR="005B539E" w:rsidRPr="005B539E" w:rsidRDefault="005B539E" w:rsidP="005B539E">
      <w:pPr>
        <w:jc w:val="center"/>
        <w:rPr>
          <w:rFonts w:hint="eastAsia"/>
        </w:rPr>
      </w:pPr>
      <w:r w:rsidRPr="005B539E">
        <w:rPr>
          <w:rFonts w:hint="eastAsia"/>
          <w:b/>
          <w:bCs/>
        </w:rPr>
        <w:t>第三章</w:t>
      </w:r>
      <w:r>
        <w:rPr>
          <w:rFonts w:hint="eastAsia"/>
          <w:b/>
          <w:bCs/>
        </w:rPr>
        <w:t xml:space="preserve"> </w:t>
      </w:r>
      <w:r w:rsidRPr="005B539E">
        <w:rPr>
          <w:rFonts w:hint="eastAsia"/>
          <w:b/>
          <w:bCs/>
        </w:rPr>
        <w:t>设置程序</w:t>
      </w:r>
    </w:p>
    <w:p w14:paraId="194B50D7" w14:textId="3A837B80" w:rsidR="005B539E" w:rsidRPr="005B539E" w:rsidRDefault="005B539E" w:rsidP="005B539E">
      <w:pPr>
        <w:ind w:firstLineChars="200" w:firstLine="420"/>
        <w:rPr>
          <w:rFonts w:hint="eastAsia"/>
        </w:rPr>
      </w:pPr>
      <w:r w:rsidRPr="005B539E">
        <w:rPr>
          <w:rFonts w:hint="eastAsia"/>
        </w:rPr>
        <w:t>第十一条</w:t>
      </w:r>
      <w:r>
        <w:rPr>
          <w:rFonts w:hint="eastAsia"/>
        </w:rPr>
        <w:t xml:space="preserve"> </w:t>
      </w:r>
      <w:r w:rsidRPr="005B539E">
        <w:rPr>
          <w:rFonts w:hint="eastAsia"/>
        </w:rPr>
        <w:t>中等职业学校设置专业应遵循以下程序：</w:t>
      </w:r>
    </w:p>
    <w:p w14:paraId="79690A6A" w14:textId="5C6C9C60" w:rsidR="005B539E" w:rsidRPr="005B539E" w:rsidRDefault="005B539E" w:rsidP="005B539E">
      <w:pPr>
        <w:ind w:firstLineChars="200" w:firstLine="420"/>
        <w:rPr>
          <w:rFonts w:hint="eastAsia"/>
        </w:rPr>
      </w:pPr>
      <w:r w:rsidRPr="005B539E">
        <w:rPr>
          <w:rFonts w:hint="eastAsia"/>
        </w:rPr>
        <w:t>（一）开展行业、企业、就业市场调研，做好人才需求分析和预测；</w:t>
      </w:r>
    </w:p>
    <w:p w14:paraId="4DC17B32" w14:textId="12B880F3" w:rsidR="005B539E" w:rsidRPr="005B539E" w:rsidRDefault="005B539E" w:rsidP="005B539E">
      <w:pPr>
        <w:ind w:firstLineChars="200" w:firstLine="420"/>
        <w:rPr>
          <w:rFonts w:hint="eastAsia"/>
        </w:rPr>
      </w:pPr>
      <w:r w:rsidRPr="005B539E">
        <w:rPr>
          <w:rFonts w:hint="eastAsia"/>
        </w:rPr>
        <w:t>（二）进行专业设置必要性和可行性论证；</w:t>
      </w:r>
    </w:p>
    <w:p w14:paraId="129FFC37" w14:textId="7059F042" w:rsidR="005B539E" w:rsidRPr="005B539E" w:rsidRDefault="005B539E" w:rsidP="005B539E">
      <w:pPr>
        <w:ind w:firstLineChars="200" w:firstLine="420"/>
        <w:rPr>
          <w:rFonts w:hint="eastAsia"/>
        </w:rPr>
      </w:pPr>
      <w:r w:rsidRPr="005B539E">
        <w:rPr>
          <w:rFonts w:hint="eastAsia"/>
        </w:rPr>
        <w:t>（三）根据国家有关文件规定，制定符合专业培养目标的完整的实施</w:t>
      </w:r>
      <w:proofErr w:type="gramStart"/>
      <w:r w:rsidRPr="005B539E">
        <w:rPr>
          <w:rFonts w:hint="eastAsia"/>
        </w:rPr>
        <w:t>性教学</w:t>
      </w:r>
      <w:proofErr w:type="gramEnd"/>
      <w:r w:rsidRPr="005B539E">
        <w:rPr>
          <w:rFonts w:hint="eastAsia"/>
        </w:rPr>
        <w:t>计划和相关教学文件；</w:t>
      </w:r>
    </w:p>
    <w:p w14:paraId="1E9B95A9" w14:textId="2AC3E3C0" w:rsidR="005B539E" w:rsidRPr="005B539E" w:rsidRDefault="005B539E" w:rsidP="005B539E">
      <w:pPr>
        <w:ind w:firstLineChars="200" w:firstLine="420"/>
        <w:rPr>
          <w:rFonts w:hint="eastAsia"/>
        </w:rPr>
      </w:pPr>
      <w:r w:rsidRPr="005B539E">
        <w:rPr>
          <w:rFonts w:hint="eastAsia"/>
        </w:rPr>
        <w:t>（四）经相关行业、企业、教学、课程专家论证；</w:t>
      </w:r>
    </w:p>
    <w:p w14:paraId="51C93967" w14:textId="18297422" w:rsidR="005B539E" w:rsidRPr="005B539E" w:rsidRDefault="005B539E" w:rsidP="005B539E">
      <w:pPr>
        <w:ind w:firstLineChars="200" w:firstLine="420"/>
        <w:rPr>
          <w:rFonts w:hint="eastAsia"/>
        </w:rPr>
      </w:pPr>
      <w:r w:rsidRPr="005B539E">
        <w:rPr>
          <w:rFonts w:hint="eastAsia"/>
        </w:rPr>
        <w:t>（五）征求相关部门意见，报教育行政部门备案。</w:t>
      </w:r>
    </w:p>
    <w:p w14:paraId="2FAC096C" w14:textId="2B8EB021" w:rsidR="005B539E" w:rsidRPr="005B539E" w:rsidRDefault="005B539E" w:rsidP="005B539E">
      <w:pPr>
        <w:ind w:firstLineChars="200" w:firstLine="420"/>
        <w:rPr>
          <w:rFonts w:hint="eastAsia"/>
        </w:rPr>
      </w:pPr>
      <w:r w:rsidRPr="005B539E">
        <w:rPr>
          <w:rFonts w:hint="eastAsia"/>
        </w:rPr>
        <w:t>第十二条</w:t>
      </w:r>
      <w:r>
        <w:rPr>
          <w:rFonts w:hint="eastAsia"/>
        </w:rPr>
        <w:t xml:space="preserve"> </w:t>
      </w:r>
      <w:r w:rsidRPr="005B539E">
        <w:rPr>
          <w:rFonts w:hint="eastAsia"/>
        </w:rPr>
        <w:t>中等职业学校开设《目录》内专业，须经学校主管部门同意，报省级教育行政部门备案；开设《目录》外专业，须经省级教育行政部门备案后试办，按国家有关规定进行管理。</w:t>
      </w:r>
    </w:p>
    <w:p w14:paraId="75F24860" w14:textId="375B1796" w:rsidR="005B539E" w:rsidRPr="005B539E" w:rsidRDefault="005B539E" w:rsidP="005B539E">
      <w:pPr>
        <w:ind w:firstLineChars="200" w:firstLine="420"/>
        <w:rPr>
          <w:rFonts w:hint="eastAsia"/>
        </w:rPr>
      </w:pPr>
      <w:r w:rsidRPr="005B539E">
        <w:rPr>
          <w:rFonts w:hint="eastAsia"/>
        </w:rPr>
        <w:t>第十三条</w:t>
      </w:r>
      <w:r>
        <w:rPr>
          <w:rFonts w:hint="eastAsia"/>
        </w:rPr>
        <w:t xml:space="preserve"> </w:t>
      </w:r>
      <w:r w:rsidRPr="005B539E">
        <w:rPr>
          <w:rFonts w:hint="eastAsia"/>
        </w:rPr>
        <w:t>中等职业学校开设医药卫生、公安司法、教育类等国家控制专业，应严格审查其办学资质。开设“保安”、“学前教育”专业以及“农村医学”、“中医”等医学类专业，应当符合相关行业主管部门规定的相关条件，报省级教育行政部门备案后开设。</w:t>
      </w:r>
    </w:p>
    <w:p w14:paraId="6ACF8A67" w14:textId="0E6346D0" w:rsidR="005B539E" w:rsidRPr="005B539E" w:rsidRDefault="005B539E" w:rsidP="005B539E">
      <w:pPr>
        <w:ind w:firstLineChars="200" w:firstLine="420"/>
        <w:rPr>
          <w:rFonts w:hint="eastAsia"/>
        </w:rPr>
      </w:pPr>
      <w:r w:rsidRPr="005B539E">
        <w:rPr>
          <w:rFonts w:hint="eastAsia"/>
        </w:rPr>
        <w:t>第十四条</w:t>
      </w:r>
      <w:r>
        <w:rPr>
          <w:rFonts w:hint="eastAsia"/>
        </w:rPr>
        <w:t xml:space="preserve"> </w:t>
      </w:r>
      <w:r w:rsidRPr="005B539E">
        <w:rPr>
          <w:rFonts w:hint="eastAsia"/>
        </w:rPr>
        <w:t>中等职业学校应根据经济社会发展、职业岗位和就业市场需求变化，及时对已开设专业的专业内涵、专业教学内容等进行调整。</w:t>
      </w:r>
    </w:p>
    <w:p w14:paraId="33EE8A61" w14:textId="5089C9D8" w:rsidR="005B539E" w:rsidRPr="005B539E" w:rsidRDefault="005B539E" w:rsidP="005B539E">
      <w:pPr>
        <w:ind w:firstLineChars="200" w:firstLine="420"/>
        <w:rPr>
          <w:rFonts w:hint="eastAsia"/>
        </w:rPr>
      </w:pPr>
      <w:r w:rsidRPr="005B539E">
        <w:rPr>
          <w:rFonts w:hint="eastAsia"/>
        </w:rPr>
        <w:t>中等职业学校根据办学实际停办已开设的专业，报市（地）级教育行政部门备案。</w:t>
      </w:r>
    </w:p>
    <w:p w14:paraId="5A715E00" w14:textId="07D8AA95" w:rsidR="005B539E" w:rsidRPr="005B539E" w:rsidRDefault="005B539E" w:rsidP="005B539E">
      <w:pPr>
        <w:jc w:val="center"/>
        <w:rPr>
          <w:rFonts w:hint="eastAsia"/>
        </w:rPr>
      </w:pPr>
      <w:r w:rsidRPr="005B539E">
        <w:rPr>
          <w:rFonts w:hint="eastAsia"/>
          <w:b/>
          <w:bCs/>
        </w:rPr>
        <w:t>第四章</w:t>
      </w:r>
      <w:r>
        <w:rPr>
          <w:rFonts w:hint="eastAsia"/>
          <w:b/>
          <w:bCs/>
        </w:rPr>
        <w:t xml:space="preserve"> </w:t>
      </w:r>
      <w:r w:rsidRPr="005B539E">
        <w:rPr>
          <w:rFonts w:hint="eastAsia"/>
          <w:b/>
          <w:bCs/>
        </w:rPr>
        <w:t>指导与检查</w:t>
      </w:r>
    </w:p>
    <w:p w14:paraId="4A300B4E" w14:textId="7A0DB25F" w:rsidR="005B539E" w:rsidRPr="005B539E" w:rsidRDefault="005B539E" w:rsidP="005B539E">
      <w:pPr>
        <w:ind w:firstLineChars="200" w:firstLine="420"/>
        <w:rPr>
          <w:rFonts w:hint="eastAsia"/>
        </w:rPr>
      </w:pPr>
      <w:r w:rsidRPr="005B539E">
        <w:rPr>
          <w:rFonts w:hint="eastAsia"/>
        </w:rPr>
        <w:t>第十五条</w:t>
      </w:r>
      <w:r>
        <w:rPr>
          <w:rFonts w:hint="eastAsia"/>
        </w:rPr>
        <w:t xml:space="preserve"> </w:t>
      </w:r>
      <w:r w:rsidRPr="005B539E">
        <w:rPr>
          <w:rFonts w:hint="eastAsia"/>
        </w:rPr>
        <w:t>省级教育行政部门对本行政区域内的中等职业学校专业设置实行指导、检查和监督。各地要定期对本地区中等职业学校专业设置管理情况进行检查指导，对试办的《目录》外专业要限期检查评估。新设《目录》外专业，由省级教育行政部门于每年3月报教育部备案。</w:t>
      </w:r>
    </w:p>
    <w:p w14:paraId="302E78FE" w14:textId="31FBA128" w:rsidR="005B539E" w:rsidRPr="005B539E" w:rsidRDefault="005B539E" w:rsidP="005B539E">
      <w:pPr>
        <w:ind w:firstLineChars="200" w:firstLine="420"/>
        <w:rPr>
          <w:rFonts w:hint="eastAsia"/>
        </w:rPr>
      </w:pPr>
      <w:r w:rsidRPr="005B539E">
        <w:rPr>
          <w:rFonts w:hint="eastAsia"/>
        </w:rPr>
        <w:t>第十六条</w:t>
      </w:r>
      <w:r>
        <w:rPr>
          <w:rFonts w:hint="eastAsia"/>
        </w:rPr>
        <w:t xml:space="preserve"> </w:t>
      </w:r>
      <w:r w:rsidRPr="005B539E">
        <w:rPr>
          <w:rFonts w:hint="eastAsia"/>
        </w:rPr>
        <w:t>各地要建立由行业、企业、教科研机构和教育行政部门等组成的中等职业学校专业建设指导组织或机构，充分发挥其在中等职业学校专业建设中的作用。</w:t>
      </w:r>
    </w:p>
    <w:p w14:paraId="01E470F5" w14:textId="77777777" w:rsidR="005B539E" w:rsidRPr="005B539E" w:rsidRDefault="005B539E" w:rsidP="005B539E">
      <w:pPr>
        <w:rPr>
          <w:rFonts w:hint="eastAsia"/>
        </w:rPr>
      </w:pPr>
      <w:r w:rsidRPr="005B539E">
        <w:rPr>
          <w:rFonts w:hint="eastAsia"/>
        </w:rPr>
        <w:t>中等职业学校应建立专业设置评议委员会，根据学校专业建设规划，定期对学校专业设置情况进行审议。</w:t>
      </w:r>
    </w:p>
    <w:p w14:paraId="05F465B0" w14:textId="4A17A26D" w:rsidR="005B539E" w:rsidRPr="005B539E" w:rsidRDefault="005B539E" w:rsidP="005B539E">
      <w:pPr>
        <w:ind w:firstLineChars="200" w:firstLine="420"/>
        <w:rPr>
          <w:rFonts w:hint="eastAsia"/>
        </w:rPr>
      </w:pPr>
      <w:r w:rsidRPr="005B539E">
        <w:rPr>
          <w:rFonts w:hint="eastAsia"/>
        </w:rPr>
        <w:t>第十七条</w:t>
      </w:r>
      <w:r>
        <w:rPr>
          <w:rFonts w:hint="eastAsia"/>
        </w:rPr>
        <w:t xml:space="preserve"> </w:t>
      </w:r>
      <w:r w:rsidRPr="005B539E">
        <w:rPr>
          <w:rFonts w:hint="eastAsia"/>
        </w:rPr>
        <w:t>省级教育行政部门每年要对本行政区域内的中等职业学校专业设置情况进行汇总，并向社会集中公布当年具有招生资格的学校和专业。对专业办学条件不达标、教学管理混乱、教学质量低下、就业率过低的，主管教育行政部门应责令学校限期整改；整改后仍达不到要求的，应暂停该专业招生。</w:t>
      </w:r>
    </w:p>
    <w:p w14:paraId="3BEE042C" w14:textId="74C2B2F2" w:rsidR="005B539E" w:rsidRPr="005B539E" w:rsidRDefault="005B539E" w:rsidP="005B539E">
      <w:pPr>
        <w:jc w:val="center"/>
        <w:rPr>
          <w:rFonts w:hint="eastAsia"/>
        </w:rPr>
      </w:pPr>
      <w:r w:rsidRPr="005B539E">
        <w:rPr>
          <w:rFonts w:hint="eastAsia"/>
          <w:b/>
          <w:bCs/>
        </w:rPr>
        <w:t>第五章</w:t>
      </w:r>
      <w:r>
        <w:rPr>
          <w:rFonts w:hint="eastAsia"/>
          <w:b/>
          <w:bCs/>
        </w:rPr>
        <w:t xml:space="preserve"> </w:t>
      </w:r>
      <w:r w:rsidRPr="005B539E">
        <w:rPr>
          <w:rFonts w:hint="eastAsia"/>
          <w:b/>
          <w:bCs/>
        </w:rPr>
        <w:t>附</w:t>
      </w:r>
      <w:r>
        <w:rPr>
          <w:rFonts w:hint="eastAsia"/>
          <w:b/>
          <w:bCs/>
        </w:rPr>
        <w:t xml:space="preserve"> </w:t>
      </w:r>
      <w:r w:rsidRPr="005B539E">
        <w:rPr>
          <w:rFonts w:hint="eastAsia"/>
          <w:b/>
          <w:bCs/>
        </w:rPr>
        <w:t>则</w:t>
      </w:r>
    </w:p>
    <w:p w14:paraId="3522D8B6" w14:textId="58563945" w:rsidR="005B539E" w:rsidRPr="005B539E" w:rsidRDefault="005B539E" w:rsidP="005B539E">
      <w:pPr>
        <w:ind w:firstLineChars="200" w:firstLine="420"/>
        <w:rPr>
          <w:rFonts w:hint="eastAsia"/>
        </w:rPr>
      </w:pPr>
      <w:r w:rsidRPr="005B539E">
        <w:rPr>
          <w:rFonts w:hint="eastAsia"/>
        </w:rPr>
        <w:t>第十八条省级教育行政部门应根据本办法要求，制定本行政区域中等职业学校专业设置管理实施细则，并报教育部备案。</w:t>
      </w:r>
    </w:p>
    <w:p w14:paraId="14E097F6" w14:textId="49E351A9" w:rsidR="005B539E" w:rsidRPr="005B539E" w:rsidRDefault="005B539E" w:rsidP="005B539E">
      <w:pPr>
        <w:ind w:firstLineChars="200" w:firstLine="420"/>
        <w:rPr>
          <w:rFonts w:hint="eastAsia"/>
        </w:rPr>
      </w:pPr>
      <w:r w:rsidRPr="005B539E">
        <w:rPr>
          <w:rFonts w:hint="eastAsia"/>
        </w:rPr>
        <w:t>第十九条</w:t>
      </w:r>
      <w:r>
        <w:rPr>
          <w:rFonts w:hint="eastAsia"/>
        </w:rPr>
        <w:t xml:space="preserve"> </w:t>
      </w:r>
      <w:r w:rsidRPr="005B539E">
        <w:rPr>
          <w:rFonts w:hint="eastAsia"/>
        </w:rPr>
        <w:t>本办法适用于实施中等职业学历教育的各类中等职业学校。</w:t>
      </w:r>
    </w:p>
    <w:p w14:paraId="675621F1" w14:textId="75A8FDC5" w:rsidR="0039161F" w:rsidRPr="005B539E" w:rsidRDefault="005B539E" w:rsidP="005B539E">
      <w:pPr>
        <w:ind w:firstLineChars="200" w:firstLine="420"/>
        <w:rPr>
          <w:rFonts w:hint="eastAsia"/>
        </w:rPr>
      </w:pPr>
      <w:r w:rsidRPr="005B539E">
        <w:rPr>
          <w:rFonts w:hint="eastAsia"/>
        </w:rPr>
        <w:t>第二十条</w:t>
      </w:r>
      <w:r>
        <w:rPr>
          <w:rFonts w:hint="eastAsia"/>
        </w:rPr>
        <w:t xml:space="preserve"> </w:t>
      </w:r>
      <w:r w:rsidRPr="005B539E">
        <w:rPr>
          <w:rFonts w:hint="eastAsia"/>
        </w:rPr>
        <w:t>本办法自发布之日起施行，教育部印发的《关于中等职业学校专业设置管理的原则意见》（教职成〔2000〕8号）同时废止。</w:t>
      </w:r>
    </w:p>
    <w:sectPr w:rsidR="0039161F" w:rsidRPr="005B53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9E"/>
    <w:rsid w:val="0039161F"/>
    <w:rsid w:val="003C4D12"/>
    <w:rsid w:val="005B539E"/>
    <w:rsid w:val="008D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DA5FA"/>
  <w15:chartTrackingRefBased/>
  <w15:docId w15:val="{9E5453D6-0600-454F-9827-E1E210F6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53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53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53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53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539E"/>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5B539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539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539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B539E"/>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53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53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53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539E"/>
    <w:rPr>
      <w:rFonts w:cstheme="majorBidi"/>
      <w:color w:val="2F5496" w:themeColor="accent1" w:themeShade="BF"/>
      <w:sz w:val="28"/>
      <w:szCs w:val="28"/>
    </w:rPr>
  </w:style>
  <w:style w:type="character" w:customStyle="1" w:styleId="50">
    <w:name w:val="标题 5 字符"/>
    <w:basedOn w:val="a0"/>
    <w:link w:val="5"/>
    <w:uiPriority w:val="9"/>
    <w:semiHidden/>
    <w:rsid w:val="005B539E"/>
    <w:rPr>
      <w:rFonts w:cstheme="majorBidi"/>
      <w:color w:val="2F5496" w:themeColor="accent1" w:themeShade="BF"/>
      <w:sz w:val="24"/>
      <w:szCs w:val="24"/>
    </w:rPr>
  </w:style>
  <w:style w:type="character" w:customStyle="1" w:styleId="60">
    <w:name w:val="标题 6 字符"/>
    <w:basedOn w:val="a0"/>
    <w:link w:val="6"/>
    <w:uiPriority w:val="9"/>
    <w:semiHidden/>
    <w:rsid w:val="005B539E"/>
    <w:rPr>
      <w:rFonts w:cstheme="majorBidi"/>
      <w:b/>
      <w:bCs/>
      <w:color w:val="2F5496" w:themeColor="accent1" w:themeShade="BF"/>
    </w:rPr>
  </w:style>
  <w:style w:type="character" w:customStyle="1" w:styleId="70">
    <w:name w:val="标题 7 字符"/>
    <w:basedOn w:val="a0"/>
    <w:link w:val="7"/>
    <w:uiPriority w:val="9"/>
    <w:semiHidden/>
    <w:rsid w:val="005B539E"/>
    <w:rPr>
      <w:rFonts w:cstheme="majorBidi"/>
      <w:b/>
      <w:bCs/>
      <w:color w:val="595959" w:themeColor="text1" w:themeTint="A6"/>
    </w:rPr>
  </w:style>
  <w:style w:type="character" w:customStyle="1" w:styleId="80">
    <w:name w:val="标题 8 字符"/>
    <w:basedOn w:val="a0"/>
    <w:link w:val="8"/>
    <w:uiPriority w:val="9"/>
    <w:semiHidden/>
    <w:rsid w:val="005B539E"/>
    <w:rPr>
      <w:rFonts w:cstheme="majorBidi"/>
      <w:color w:val="595959" w:themeColor="text1" w:themeTint="A6"/>
    </w:rPr>
  </w:style>
  <w:style w:type="character" w:customStyle="1" w:styleId="90">
    <w:name w:val="标题 9 字符"/>
    <w:basedOn w:val="a0"/>
    <w:link w:val="9"/>
    <w:uiPriority w:val="9"/>
    <w:semiHidden/>
    <w:rsid w:val="005B539E"/>
    <w:rPr>
      <w:rFonts w:eastAsiaTheme="majorEastAsia" w:cstheme="majorBidi"/>
      <w:color w:val="595959" w:themeColor="text1" w:themeTint="A6"/>
    </w:rPr>
  </w:style>
  <w:style w:type="paragraph" w:styleId="a3">
    <w:name w:val="Title"/>
    <w:basedOn w:val="a"/>
    <w:next w:val="a"/>
    <w:link w:val="a4"/>
    <w:uiPriority w:val="10"/>
    <w:qFormat/>
    <w:rsid w:val="005B539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53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539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53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539E"/>
    <w:pPr>
      <w:spacing w:before="160" w:after="160"/>
      <w:jc w:val="center"/>
    </w:pPr>
    <w:rPr>
      <w:i/>
      <w:iCs/>
      <w:color w:val="404040" w:themeColor="text1" w:themeTint="BF"/>
    </w:rPr>
  </w:style>
  <w:style w:type="character" w:customStyle="1" w:styleId="a8">
    <w:name w:val="引用 字符"/>
    <w:basedOn w:val="a0"/>
    <w:link w:val="a7"/>
    <w:uiPriority w:val="29"/>
    <w:rsid w:val="005B539E"/>
    <w:rPr>
      <w:i/>
      <w:iCs/>
      <w:color w:val="404040" w:themeColor="text1" w:themeTint="BF"/>
    </w:rPr>
  </w:style>
  <w:style w:type="paragraph" w:styleId="a9">
    <w:name w:val="List Paragraph"/>
    <w:basedOn w:val="a"/>
    <w:uiPriority w:val="34"/>
    <w:qFormat/>
    <w:rsid w:val="005B539E"/>
    <w:pPr>
      <w:ind w:left="720"/>
      <w:contextualSpacing/>
    </w:pPr>
  </w:style>
  <w:style w:type="character" w:styleId="aa">
    <w:name w:val="Intense Emphasis"/>
    <w:basedOn w:val="a0"/>
    <w:uiPriority w:val="21"/>
    <w:qFormat/>
    <w:rsid w:val="005B539E"/>
    <w:rPr>
      <w:i/>
      <w:iCs/>
      <w:color w:val="2F5496" w:themeColor="accent1" w:themeShade="BF"/>
    </w:rPr>
  </w:style>
  <w:style w:type="paragraph" w:styleId="ab">
    <w:name w:val="Intense Quote"/>
    <w:basedOn w:val="a"/>
    <w:next w:val="a"/>
    <w:link w:val="ac"/>
    <w:uiPriority w:val="30"/>
    <w:qFormat/>
    <w:rsid w:val="005B53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539E"/>
    <w:rPr>
      <w:i/>
      <w:iCs/>
      <w:color w:val="2F5496" w:themeColor="accent1" w:themeShade="BF"/>
    </w:rPr>
  </w:style>
  <w:style w:type="character" w:styleId="ad">
    <w:name w:val="Intense Reference"/>
    <w:basedOn w:val="a0"/>
    <w:uiPriority w:val="32"/>
    <w:qFormat/>
    <w:rsid w:val="005B539E"/>
    <w:rPr>
      <w:b/>
      <w:bCs/>
      <w:smallCaps/>
      <w:color w:val="2F5496" w:themeColor="accent1" w:themeShade="BF"/>
      <w:spacing w:val="5"/>
    </w:rPr>
  </w:style>
  <w:style w:type="character" w:styleId="ae">
    <w:name w:val="Hyperlink"/>
    <w:basedOn w:val="a0"/>
    <w:uiPriority w:val="99"/>
    <w:unhideWhenUsed/>
    <w:rsid w:val="005B539E"/>
    <w:rPr>
      <w:color w:val="0563C1" w:themeColor="hyperlink"/>
      <w:u w:val="single"/>
    </w:rPr>
  </w:style>
  <w:style w:type="character" w:styleId="af">
    <w:name w:val="Unresolved Mention"/>
    <w:basedOn w:val="a0"/>
    <w:uiPriority w:val="99"/>
    <w:semiHidden/>
    <w:unhideWhenUsed/>
    <w:rsid w:val="005B53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oe.gov.cn/ewebeditor/uploadfile/20101012145143433.doc" TargetMode="External"/><Relationship Id="rId4" Type="http://schemas.openxmlformats.org/officeDocument/2006/relationships/hyperlink" Target="http://www.moe.gov.cn/ewebeditor/uploadfile/20101012145135942.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372</Words>
  <Characters>2122</Characters>
  <Application>Microsoft Office Word</Application>
  <DocSecurity>0</DocSecurity>
  <Lines>17</Lines>
  <Paragraphs>4</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吴</dc:creator>
  <cp:keywords/>
  <dc:description/>
  <cp:lastModifiedBy>小平 吴</cp:lastModifiedBy>
  <cp:revision>1</cp:revision>
  <dcterms:created xsi:type="dcterms:W3CDTF">2026-02-05T09:21:00Z</dcterms:created>
  <dcterms:modified xsi:type="dcterms:W3CDTF">2026-02-05T09:28:00Z</dcterms:modified>
</cp:coreProperties>
</file>